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CD0" w:rsidRPr="00CF42E2" w:rsidRDefault="00904CD0" w:rsidP="00FD6C17">
      <w:pPr>
        <w:tabs>
          <w:tab w:val="left" w:pos="54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04CD0" w:rsidRDefault="00904CD0" w:rsidP="00904CD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52138C">
        <w:rPr>
          <w:rFonts w:ascii="Arial" w:hAnsi="Arial" w:cs="Arial"/>
          <w:b/>
          <w:sz w:val="24"/>
          <w:szCs w:val="24"/>
          <w:u w:val="single"/>
        </w:rPr>
        <w:t>Projekt Zagospodarowania Terenu</w:t>
      </w:r>
      <w:r w:rsidR="00FD6C17">
        <w:rPr>
          <w:rFonts w:ascii="Arial" w:hAnsi="Arial" w:cs="Arial"/>
          <w:b/>
          <w:sz w:val="24"/>
          <w:szCs w:val="24"/>
          <w:u w:val="single"/>
        </w:rPr>
        <w:t xml:space="preserve"> – spis zawartości </w:t>
      </w:r>
    </w:p>
    <w:p w:rsidR="00FD6C17" w:rsidRPr="0052138C" w:rsidRDefault="00FD6C17" w:rsidP="00904CD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904CD0" w:rsidRDefault="00FD6C17" w:rsidP="00904CD0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Opis techniczny</w:t>
      </w:r>
    </w:p>
    <w:p w:rsidR="00904CD0" w:rsidRPr="00082F3D" w:rsidRDefault="00904CD0" w:rsidP="00904CD0">
      <w:pPr>
        <w:tabs>
          <w:tab w:val="left" w:pos="426"/>
        </w:tabs>
        <w:spacing w:after="0" w:line="360" w:lineRule="auto"/>
        <w:rPr>
          <w:rFonts w:ascii="Arial" w:hAnsi="Arial" w:cs="Arial"/>
        </w:rPr>
      </w:pPr>
      <w:r w:rsidRPr="00082F3D"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ab/>
      </w:r>
      <w:r w:rsidRPr="00082F3D">
        <w:rPr>
          <w:rFonts w:ascii="Arial" w:hAnsi="Arial" w:cs="Arial"/>
        </w:rPr>
        <w:t>Informacje ogólne</w:t>
      </w:r>
      <w:r w:rsidR="00FD6C17">
        <w:rPr>
          <w:rFonts w:ascii="Arial" w:hAnsi="Arial" w:cs="Arial"/>
        </w:rPr>
        <w:tab/>
      </w:r>
      <w:r w:rsidR="00FD6C17">
        <w:rPr>
          <w:rFonts w:ascii="Arial" w:hAnsi="Arial" w:cs="Arial"/>
        </w:rPr>
        <w:tab/>
      </w:r>
      <w:r w:rsidR="00FD6C17">
        <w:rPr>
          <w:rFonts w:ascii="Arial" w:hAnsi="Arial" w:cs="Arial"/>
        </w:rPr>
        <w:tab/>
      </w:r>
      <w:r w:rsidR="00FD6C17">
        <w:rPr>
          <w:rFonts w:ascii="Arial" w:hAnsi="Arial" w:cs="Arial"/>
        </w:rPr>
        <w:tab/>
      </w:r>
      <w:r w:rsidR="00FD6C17">
        <w:rPr>
          <w:rFonts w:ascii="Arial" w:hAnsi="Arial" w:cs="Arial"/>
        </w:rPr>
        <w:tab/>
      </w:r>
      <w:r w:rsidR="00FD6C17">
        <w:rPr>
          <w:rFonts w:ascii="Arial" w:hAnsi="Arial" w:cs="Arial"/>
        </w:rPr>
        <w:tab/>
      </w:r>
      <w:r w:rsidR="00FD6C17">
        <w:rPr>
          <w:rFonts w:ascii="Arial" w:hAnsi="Arial" w:cs="Arial"/>
        </w:rPr>
        <w:tab/>
      </w:r>
      <w:r w:rsidR="00FD6C17">
        <w:rPr>
          <w:rFonts w:ascii="Arial" w:hAnsi="Arial" w:cs="Arial"/>
        </w:rPr>
        <w:tab/>
      </w:r>
      <w:r w:rsidR="00FD6C1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str. </w:t>
      </w:r>
      <w:r w:rsidR="002311F2">
        <w:rPr>
          <w:rFonts w:ascii="Arial" w:hAnsi="Arial" w:cs="Arial"/>
        </w:rPr>
        <w:t xml:space="preserve"> 3</w:t>
      </w:r>
    </w:p>
    <w:p w:rsidR="00904CD0" w:rsidRDefault="00904CD0" w:rsidP="00904CD0">
      <w:pPr>
        <w:tabs>
          <w:tab w:val="left" w:pos="426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1.1.</w:t>
      </w:r>
      <w:r>
        <w:rPr>
          <w:rFonts w:ascii="Arial" w:hAnsi="Arial" w:cs="Arial"/>
        </w:rPr>
        <w:tab/>
        <w:t>Podstawa opracowania</w:t>
      </w:r>
      <w:r w:rsidR="00FD6C17">
        <w:rPr>
          <w:rFonts w:ascii="Arial" w:hAnsi="Arial" w:cs="Arial"/>
        </w:rPr>
        <w:tab/>
      </w:r>
      <w:r w:rsidR="00FD6C17">
        <w:rPr>
          <w:rFonts w:ascii="Arial" w:hAnsi="Arial" w:cs="Arial"/>
        </w:rPr>
        <w:tab/>
      </w:r>
      <w:r w:rsidR="00FD6C17">
        <w:rPr>
          <w:rFonts w:ascii="Arial" w:hAnsi="Arial" w:cs="Arial"/>
        </w:rPr>
        <w:tab/>
      </w:r>
      <w:r w:rsidR="00FD6C17">
        <w:rPr>
          <w:rFonts w:ascii="Arial" w:hAnsi="Arial" w:cs="Arial"/>
        </w:rPr>
        <w:tab/>
      </w:r>
      <w:r w:rsidR="00FD6C17">
        <w:rPr>
          <w:rFonts w:ascii="Arial" w:hAnsi="Arial" w:cs="Arial"/>
        </w:rPr>
        <w:tab/>
      </w:r>
      <w:r w:rsidR="00FD6C17">
        <w:rPr>
          <w:rFonts w:ascii="Arial" w:hAnsi="Arial" w:cs="Arial"/>
        </w:rPr>
        <w:tab/>
      </w:r>
      <w:r w:rsidR="00FD6C17">
        <w:rPr>
          <w:rFonts w:ascii="Arial" w:hAnsi="Arial" w:cs="Arial"/>
        </w:rPr>
        <w:tab/>
      </w:r>
      <w:r w:rsidR="00FD6C17">
        <w:rPr>
          <w:rFonts w:ascii="Arial" w:hAnsi="Arial" w:cs="Arial"/>
        </w:rPr>
        <w:tab/>
      </w:r>
      <w:r w:rsidR="00FD6C1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str. </w:t>
      </w:r>
      <w:r w:rsidR="002311F2">
        <w:rPr>
          <w:rFonts w:ascii="Arial" w:hAnsi="Arial" w:cs="Arial"/>
        </w:rPr>
        <w:t xml:space="preserve"> 3</w:t>
      </w:r>
    </w:p>
    <w:p w:rsidR="00904CD0" w:rsidRDefault="00904CD0" w:rsidP="00904CD0">
      <w:pPr>
        <w:tabs>
          <w:tab w:val="left" w:pos="426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1.2.</w:t>
      </w:r>
      <w:r>
        <w:rPr>
          <w:rFonts w:ascii="Arial" w:hAnsi="Arial" w:cs="Arial"/>
        </w:rPr>
        <w:tab/>
        <w:t>Przedmiot i lokalizacja inwestycji</w:t>
      </w:r>
      <w:r w:rsidR="00FD6C17">
        <w:rPr>
          <w:rFonts w:ascii="Arial" w:hAnsi="Arial" w:cs="Arial"/>
        </w:rPr>
        <w:tab/>
      </w:r>
      <w:r w:rsidR="00FD6C17">
        <w:rPr>
          <w:rFonts w:ascii="Arial" w:hAnsi="Arial" w:cs="Arial"/>
        </w:rPr>
        <w:tab/>
      </w:r>
      <w:r w:rsidR="00FD6C17">
        <w:rPr>
          <w:rFonts w:ascii="Arial" w:hAnsi="Arial" w:cs="Arial"/>
        </w:rPr>
        <w:tab/>
      </w:r>
      <w:r w:rsidR="00FD6C17">
        <w:rPr>
          <w:rFonts w:ascii="Arial" w:hAnsi="Arial" w:cs="Arial"/>
        </w:rPr>
        <w:tab/>
      </w:r>
      <w:r w:rsidR="00FD6C17">
        <w:rPr>
          <w:rFonts w:ascii="Arial" w:hAnsi="Arial" w:cs="Arial"/>
        </w:rPr>
        <w:tab/>
      </w:r>
      <w:r w:rsidR="00FD6C17">
        <w:rPr>
          <w:rFonts w:ascii="Arial" w:hAnsi="Arial" w:cs="Arial"/>
        </w:rPr>
        <w:tab/>
      </w:r>
      <w:r w:rsidR="00FD6C1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str. </w:t>
      </w:r>
      <w:r w:rsidR="002311F2">
        <w:rPr>
          <w:rFonts w:ascii="Arial" w:hAnsi="Arial" w:cs="Arial"/>
        </w:rPr>
        <w:t xml:space="preserve"> 3</w:t>
      </w:r>
    </w:p>
    <w:p w:rsidR="00904CD0" w:rsidRDefault="00904CD0" w:rsidP="00904CD0">
      <w:pPr>
        <w:tabs>
          <w:tab w:val="left" w:pos="426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1.3.</w:t>
      </w:r>
      <w:r>
        <w:rPr>
          <w:rFonts w:ascii="Arial" w:hAnsi="Arial" w:cs="Arial"/>
        </w:rPr>
        <w:tab/>
        <w:t>Cel i zakres opracowania</w:t>
      </w:r>
      <w:r w:rsidR="00FD6C17">
        <w:rPr>
          <w:rFonts w:ascii="Arial" w:hAnsi="Arial" w:cs="Arial"/>
        </w:rPr>
        <w:tab/>
      </w:r>
      <w:r w:rsidR="00FD6C17">
        <w:rPr>
          <w:rFonts w:ascii="Arial" w:hAnsi="Arial" w:cs="Arial"/>
        </w:rPr>
        <w:tab/>
      </w:r>
      <w:r w:rsidR="00FD6C17">
        <w:rPr>
          <w:rFonts w:ascii="Arial" w:hAnsi="Arial" w:cs="Arial"/>
        </w:rPr>
        <w:tab/>
      </w:r>
      <w:r w:rsidR="00FD6C17">
        <w:rPr>
          <w:rFonts w:ascii="Arial" w:hAnsi="Arial" w:cs="Arial"/>
        </w:rPr>
        <w:tab/>
      </w:r>
      <w:r w:rsidR="00FD6C17">
        <w:rPr>
          <w:rFonts w:ascii="Arial" w:hAnsi="Arial" w:cs="Arial"/>
        </w:rPr>
        <w:tab/>
      </w:r>
      <w:r w:rsidR="00FD6C17">
        <w:rPr>
          <w:rFonts w:ascii="Arial" w:hAnsi="Arial" w:cs="Arial"/>
        </w:rPr>
        <w:tab/>
      </w:r>
      <w:r w:rsidR="00FD6C17">
        <w:rPr>
          <w:rFonts w:ascii="Arial" w:hAnsi="Arial" w:cs="Arial"/>
        </w:rPr>
        <w:tab/>
      </w:r>
      <w:r w:rsidR="00FD6C1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str. </w:t>
      </w:r>
      <w:r w:rsidR="002311F2">
        <w:rPr>
          <w:rFonts w:ascii="Arial" w:hAnsi="Arial" w:cs="Arial"/>
        </w:rPr>
        <w:t xml:space="preserve"> 3</w:t>
      </w:r>
    </w:p>
    <w:p w:rsidR="00904CD0" w:rsidRDefault="00FC318B" w:rsidP="00904CD0">
      <w:pPr>
        <w:tabs>
          <w:tab w:val="left" w:pos="426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1.4</w:t>
      </w:r>
      <w:r w:rsidR="00FD6C1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FD6C17">
        <w:rPr>
          <w:rFonts w:ascii="Arial" w:hAnsi="Arial" w:cs="Arial"/>
        </w:rPr>
        <w:t>Opis zamierzenia budowlanego</w:t>
      </w:r>
      <w:r w:rsidR="000E5CF2">
        <w:rPr>
          <w:rFonts w:ascii="Arial" w:hAnsi="Arial" w:cs="Arial"/>
        </w:rPr>
        <w:tab/>
      </w:r>
      <w:r w:rsidR="000E5CF2">
        <w:rPr>
          <w:rFonts w:ascii="Arial" w:hAnsi="Arial" w:cs="Arial"/>
        </w:rPr>
        <w:tab/>
      </w:r>
      <w:r w:rsidR="000E5CF2">
        <w:rPr>
          <w:rFonts w:ascii="Arial" w:hAnsi="Arial" w:cs="Arial"/>
        </w:rPr>
        <w:tab/>
      </w:r>
      <w:r w:rsidR="000E5CF2">
        <w:rPr>
          <w:rFonts w:ascii="Arial" w:hAnsi="Arial" w:cs="Arial"/>
        </w:rPr>
        <w:tab/>
      </w:r>
      <w:r w:rsidR="000E5CF2">
        <w:rPr>
          <w:rFonts w:ascii="Arial" w:hAnsi="Arial" w:cs="Arial"/>
        </w:rPr>
        <w:tab/>
      </w:r>
      <w:r w:rsidR="000E5CF2">
        <w:rPr>
          <w:rFonts w:ascii="Arial" w:hAnsi="Arial" w:cs="Arial"/>
        </w:rPr>
        <w:tab/>
      </w:r>
      <w:r w:rsidR="000E5CF2">
        <w:rPr>
          <w:rFonts w:ascii="Arial" w:hAnsi="Arial" w:cs="Arial"/>
        </w:rPr>
        <w:tab/>
      </w:r>
      <w:r w:rsidR="000E5CF2">
        <w:rPr>
          <w:rFonts w:ascii="Arial" w:hAnsi="Arial" w:cs="Arial"/>
        </w:rPr>
        <w:tab/>
      </w:r>
      <w:r w:rsidR="006E79B8">
        <w:rPr>
          <w:rFonts w:ascii="Arial" w:hAnsi="Arial" w:cs="Arial"/>
        </w:rPr>
        <w:t xml:space="preserve">str. </w:t>
      </w:r>
      <w:r w:rsidR="002311F2">
        <w:rPr>
          <w:rFonts w:ascii="Arial" w:hAnsi="Arial" w:cs="Arial"/>
        </w:rPr>
        <w:t xml:space="preserve"> </w:t>
      </w:r>
      <w:r w:rsidR="006E79B8">
        <w:rPr>
          <w:rFonts w:ascii="Arial" w:hAnsi="Arial" w:cs="Arial"/>
        </w:rPr>
        <w:t>4</w:t>
      </w:r>
    </w:p>
    <w:p w:rsidR="00904CD0" w:rsidRDefault="000E5CF2" w:rsidP="00904CD0">
      <w:pPr>
        <w:tabs>
          <w:tab w:val="left" w:pos="426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1.5. Opis stanu istniejącego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str. </w:t>
      </w:r>
      <w:r w:rsidR="002311F2">
        <w:rPr>
          <w:rFonts w:ascii="Arial" w:hAnsi="Arial" w:cs="Arial"/>
        </w:rPr>
        <w:t xml:space="preserve"> 7</w:t>
      </w:r>
    </w:p>
    <w:p w:rsidR="00FD6C17" w:rsidRPr="00FD6C17" w:rsidRDefault="00FD6C17" w:rsidP="00FD6C17">
      <w:pPr>
        <w:pStyle w:val="Nagwek10"/>
        <w:tabs>
          <w:tab w:val="clear" w:pos="1440"/>
        </w:tabs>
        <w:spacing w:before="0"/>
        <w:rPr>
          <w:rFonts w:cs="Arial"/>
          <w:caps w:val="0"/>
          <w:sz w:val="22"/>
          <w:szCs w:val="22"/>
        </w:rPr>
      </w:pPr>
      <w:r>
        <w:rPr>
          <w:rFonts w:cs="Arial"/>
        </w:rPr>
        <w:t xml:space="preserve">II. </w:t>
      </w:r>
      <w:r w:rsidR="00355199">
        <w:rPr>
          <w:rFonts w:cs="Arial"/>
          <w:bCs/>
          <w:caps w:val="0"/>
          <w:sz w:val="22"/>
          <w:szCs w:val="22"/>
        </w:rPr>
        <w:t>A</w:t>
      </w:r>
      <w:r w:rsidRPr="00FD6C17">
        <w:rPr>
          <w:rFonts w:cs="Arial"/>
          <w:bCs/>
          <w:caps w:val="0"/>
          <w:sz w:val="22"/>
          <w:szCs w:val="22"/>
        </w:rPr>
        <w:t>dres zamierzenia budowlanego</w:t>
      </w:r>
      <w:r w:rsidRPr="00FD6C17">
        <w:rPr>
          <w:rFonts w:cs="Arial"/>
          <w:caps w:val="0"/>
          <w:sz w:val="22"/>
          <w:szCs w:val="22"/>
        </w:rPr>
        <w:t xml:space="preserve"> </w:t>
      </w:r>
    </w:p>
    <w:p w:rsidR="00904CD0" w:rsidRPr="00FD6C17" w:rsidRDefault="00FD6C17" w:rsidP="00FD6C17">
      <w:pPr>
        <w:pStyle w:val="Nagwek10"/>
        <w:tabs>
          <w:tab w:val="clear" w:pos="1440"/>
        </w:tabs>
        <w:spacing w:before="0"/>
        <w:rPr>
          <w:rFonts w:cs="Arial"/>
          <w:sz w:val="22"/>
          <w:szCs w:val="22"/>
        </w:rPr>
      </w:pPr>
      <w:r w:rsidRPr="00FD6C17">
        <w:rPr>
          <w:rFonts w:cs="Arial"/>
          <w:caps w:val="0"/>
          <w:sz w:val="22"/>
          <w:szCs w:val="22"/>
        </w:rPr>
        <w:t xml:space="preserve"> wykaz działek objętych niniejszym opracowaniem</w:t>
      </w:r>
      <w:r w:rsidR="000E5CF2">
        <w:rPr>
          <w:rFonts w:cs="Arial"/>
          <w:b w:val="0"/>
          <w:caps w:val="0"/>
          <w:sz w:val="22"/>
          <w:szCs w:val="22"/>
        </w:rPr>
        <w:tab/>
      </w:r>
      <w:r w:rsidR="000E5CF2">
        <w:rPr>
          <w:rFonts w:cs="Arial"/>
          <w:b w:val="0"/>
          <w:caps w:val="0"/>
          <w:sz w:val="22"/>
          <w:szCs w:val="22"/>
        </w:rPr>
        <w:tab/>
      </w:r>
      <w:r w:rsidR="000E5CF2">
        <w:rPr>
          <w:rFonts w:cs="Arial"/>
          <w:b w:val="0"/>
          <w:caps w:val="0"/>
          <w:sz w:val="22"/>
          <w:szCs w:val="22"/>
        </w:rPr>
        <w:tab/>
      </w:r>
      <w:r w:rsidR="000E5CF2">
        <w:rPr>
          <w:rFonts w:cs="Arial"/>
          <w:b w:val="0"/>
          <w:caps w:val="0"/>
          <w:sz w:val="22"/>
          <w:szCs w:val="22"/>
        </w:rPr>
        <w:tab/>
      </w:r>
      <w:r w:rsidR="000E5CF2">
        <w:rPr>
          <w:rFonts w:cs="Arial"/>
          <w:b w:val="0"/>
          <w:caps w:val="0"/>
          <w:sz w:val="22"/>
          <w:szCs w:val="22"/>
        </w:rPr>
        <w:tab/>
      </w:r>
      <w:r w:rsidR="000E5CF2">
        <w:rPr>
          <w:rFonts w:cs="Arial"/>
          <w:b w:val="0"/>
          <w:caps w:val="0"/>
        </w:rPr>
        <w:t>str.</w:t>
      </w:r>
      <w:r w:rsidR="002311F2">
        <w:rPr>
          <w:rFonts w:cs="Arial"/>
          <w:b w:val="0"/>
          <w:caps w:val="0"/>
        </w:rPr>
        <w:t xml:space="preserve"> 9</w:t>
      </w:r>
    </w:p>
    <w:p w:rsidR="00904CD0" w:rsidRDefault="00FD6C17" w:rsidP="00904CD0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  <w:r w:rsidRPr="00FD6C17">
        <w:rPr>
          <w:rFonts w:ascii="Arial" w:hAnsi="Arial" w:cs="Arial"/>
          <w:b/>
        </w:rPr>
        <w:t>III Oświadczenie</w:t>
      </w:r>
      <w:r w:rsidR="000E5CF2">
        <w:rPr>
          <w:rFonts w:ascii="Arial" w:hAnsi="Arial" w:cs="Arial"/>
          <w:b/>
        </w:rPr>
        <w:tab/>
      </w:r>
      <w:r w:rsidR="000E5CF2">
        <w:rPr>
          <w:rFonts w:ascii="Arial" w:hAnsi="Arial" w:cs="Arial"/>
          <w:b/>
        </w:rPr>
        <w:tab/>
      </w:r>
      <w:r w:rsidR="000E5CF2">
        <w:rPr>
          <w:rFonts w:ascii="Arial" w:hAnsi="Arial" w:cs="Arial"/>
          <w:b/>
        </w:rPr>
        <w:tab/>
      </w:r>
      <w:r w:rsidR="000E5CF2">
        <w:rPr>
          <w:rFonts w:ascii="Arial" w:hAnsi="Arial" w:cs="Arial"/>
          <w:b/>
        </w:rPr>
        <w:tab/>
      </w:r>
      <w:r w:rsidR="000E5CF2">
        <w:rPr>
          <w:rFonts w:ascii="Arial" w:hAnsi="Arial" w:cs="Arial"/>
          <w:b/>
        </w:rPr>
        <w:tab/>
      </w:r>
      <w:r w:rsidR="000E5CF2">
        <w:rPr>
          <w:rFonts w:ascii="Arial" w:hAnsi="Arial" w:cs="Arial"/>
          <w:b/>
        </w:rPr>
        <w:tab/>
      </w:r>
      <w:r w:rsidR="000E5CF2">
        <w:rPr>
          <w:rFonts w:ascii="Arial" w:hAnsi="Arial" w:cs="Arial"/>
          <w:b/>
        </w:rPr>
        <w:tab/>
      </w:r>
      <w:r w:rsidR="000E5CF2">
        <w:rPr>
          <w:rFonts w:ascii="Arial" w:hAnsi="Arial" w:cs="Arial"/>
          <w:b/>
        </w:rPr>
        <w:tab/>
      </w:r>
      <w:r w:rsidR="000E5CF2">
        <w:rPr>
          <w:rFonts w:ascii="Arial" w:hAnsi="Arial" w:cs="Arial"/>
          <w:b/>
        </w:rPr>
        <w:tab/>
      </w:r>
      <w:r w:rsidR="000E5CF2">
        <w:rPr>
          <w:rFonts w:ascii="Arial" w:hAnsi="Arial" w:cs="Arial"/>
          <w:b/>
        </w:rPr>
        <w:tab/>
      </w:r>
      <w:r w:rsidR="000E5CF2">
        <w:rPr>
          <w:rFonts w:ascii="Arial" w:hAnsi="Arial" w:cs="Arial"/>
        </w:rPr>
        <w:t>str.</w:t>
      </w:r>
      <w:r w:rsidR="002311F2">
        <w:rPr>
          <w:rFonts w:ascii="Arial" w:hAnsi="Arial" w:cs="Arial"/>
        </w:rPr>
        <w:t>10</w:t>
      </w:r>
    </w:p>
    <w:p w:rsidR="00904CD0" w:rsidRPr="00087C1B" w:rsidRDefault="00904CD0" w:rsidP="00904CD0">
      <w:pPr>
        <w:tabs>
          <w:tab w:val="left" w:pos="426"/>
        </w:tabs>
        <w:spacing w:after="0" w:line="360" w:lineRule="auto"/>
        <w:rPr>
          <w:rFonts w:ascii="Arial" w:hAnsi="Arial" w:cs="Arial"/>
        </w:rPr>
      </w:pPr>
      <w:r w:rsidRPr="00087C1B">
        <w:rPr>
          <w:rFonts w:ascii="Arial" w:hAnsi="Arial" w:cs="Arial"/>
        </w:rPr>
        <w:tab/>
      </w:r>
      <w:r w:rsidRPr="00087C1B">
        <w:rPr>
          <w:rFonts w:ascii="Arial" w:hAnsi="Arial" w:cs="Arial"/>
        </w:rPr>
        <w:tab/>
      </w:r>
      <w:r w:rsidRPr="00087C1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</w:t>
      </w:r>
    </w:p>
    <w:p w:rsidR="00904CD0" w:rsidRDefault="00904CD0" w:rsidP="00904CD0">
      <w:p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</w:rPr>
      </w:pPr>
    </w:p>
    <w:p w:rsidR="009023E9" w:rsidRDefault="009023E9" w:rsidP="00904CD0">
      <w:p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</w:rPr>
      </w:pPr>
    </w:p>
    <w:p w:rsidR="009023E9" w:rsidRDefault="009023E9" w:rsidP="00904CD0">
      <w:p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</w:rPr>
      </w:pPr>
    </w:p>
    <w:p w:rsidR="009023E9" w:rsidRDefault="009023E9" w:rsidP="00904CD0">
      <w:p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</w:rPr>
      </w:pPr>
    </w:p>
    <w:p w:rsidR="009023E9" w:rsidRDefault="009023E9" w:rsidP="00904CD0">
      <w:p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</w:rPr>
      </w:pPr>
    </w:p>
    <w:p w:rsidR="009023E9" w:rsidRDefault="009023E9" w:rsidP="00904CD0">
      <w:p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</w:rPr>
      </w:pPr>
    </w:p>
    <w:p w:rsidR="009023E9" w:rsidRDefault="009023E9" w:rsidP="00904CD0">
      <w:p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</w:rPr>
      </w:pPr>
    </w:p>
    <w:p w:rsidR="009023E9" w:rsidRDefault="009023E9" w:rsidP="00904CD0">
      <w:p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</w:rPr>
      </w:pPr>
    </w:p>
    <w:p w:rsidR="009023E9" w:rsidRDefault="009023E9" w:rsidP="00904CD0">
      <w:p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</w:rPr>
      </w:pPr>
    </w:p>
    <w:p w:rsidR="00904CD0" w:rsidRDefault="00904CD0" w:rsidP="00904CD0">
      <w:p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</w:rPr>
      </w:pPr>
    </w:p>
    <w:p w:rsidR="0052138C" w:rsidRDefault="0052138C" w:rsidP="0052138C">
      <w:pPr>
        <w:spacing w:after="0" w:line="360" w:lineRule="auto"/>
        <w:jc w:val="both"/>
        <w:rPr>
          <w:rFonts w:ascii="Arial" w:hAnsi="Arial" w:cs="Arial"/>
          <w:b/>
        </w:rPr>
      </w:pPr>
    </w:p>
    <w:p w:rsidR="00FD6C17" w:rsidRDefault="00FD6C17" w:rsidP="0052138C">
      <w:pPr>
        <w:spacing w:after="0" w:line="360" w:lineRule="auto"/>
        <w:jc w:val="both"/>
        <w:rPr>
          <w:rFonts w:ascii="Arial" w:hAnsi="Arial" w:cs="Arial"/>
          <w:b/>
        </w:rPr>
      </w:pPr>
    </w:p>
    <w:p w:rsidR="00FD6C17" w:rsidRDefault="00FD6C17" w:rsidP="0052138C">
      <w:pPr>
        <w:spacing w:after="0" w:line="360" w:lineRule="auto"/>
        <w:jc w:val="both"/>
        <w:rPr>
          <w:rFonts w:ascii="Arial" w:hAnsi="Arial" w:cs="Arial"/>
          <w:b/>
        </w:rPr>
      </w:pPr>
    </w:p>
    <w:p w:rsidR="00FD6C17" w:rsidRDefault="00FD6C17" w:rsidP="0052138C">
      <w:pPr>
        <w:spacing w:after="0" w:line="360" w:lineRule="auto"/>
        <w:jc w:val="both"/>
        <w:rPr>
          <w:rFonts w:ascii="Arial" w:hAnsi="Arial" w:cs="Arial"/>
          <w:b/>
        </w:rPr>
      </w:pPr>
    </w:p>
    <w:p w:rsidR="00FD6C17" w:rsidRDefault="00FD6C17" w:rsidP="0052138C">
      <w:pPr>
        <w:spacing w:after="0" w:line="360" w:lineRule="auto"/>
        <w:jc w:val="both"/>
        <w:rPr>
          <w:rFonts w:ascii="Arial" w:hAnsi="Arial" w:cs="Arial"/>
          <w:b/>
        </w:rPr>
      </w:pPr>
    </w:p>
    <w:p w:rsidR="00FD6C17" w:rsidRDefault="00FD6C17" w:rsidP="0052138C">
      <w:pPr>
        <w:spacing w:after="0" w:line="360" w:lineRule="auto"/>
        <w:jc w:val="both"/>
        <w:rPr>
          <w:rFonts w:ascii="Arial" w:hAnsi="Arial" w:cs="Arial"/>
          <w:b/>
        </w:rPr>
      </w:pPr>
    </w:p>
    <w:p w:rsidR="00FD6C17" w:rsidRDefault="00FD6C17" w:rsidP="0052138C">
      <w:pPr>
        <w:spacing w:after="0" w:line="360" w:lineRule="auto"/>
        <w:jc w:val="both"/>
        <w:rPr>
          <w:rFonts w:ascii="Arial" w:hAnsi="Arial" w:cs="Arial"/>
          <w:b/>
        </w:rPr>
      </w:pPr>
    </w:p>
    <w:p w:rsidR="00FD6C17" w:rsidRDefault="00FD6C17" w:rsidP="0052138C">
      <w:pPr>
        <w:spacing w:after="0" w:line="360" w:lineRule="auto"/>
        <w:jc w:val="both"/>
        <w:rPr>
          <w:rFonts w:ascii="Arial" w:hAnsi="Arial" w:cs="Arial"/>
          <w:b/>
        </w:rPr>
      </w:pPr>
    </w:p>
    <w:p w:rsidR="00FD6C17" w:rsidRDefault="00FD6C17" w:rsidP="0052138C">
      <w:pPr>
        <w:spacing w:after="0" w:line="360" w:lineRule="auto"/>
        <w:jc w:val="both"/>
        <w:rPr>
          <w:rFonts w:ascii="Arial" w:hAnsi="Arial" w:cs="Arial"/>
          <w:b/>
        </w:rPr>
      </w:pPr>
    </w:p>
    <w:p w:rsidR="00FD6C17" w:rsidRPr="0052138C" w:rsidRDefault="00FD6C17" w:rsidP="0052138C">
      <w:pPr>
        <w:spacing w:after="0" w:line="360" w:lineRule="auto"/>
        <w:jc w:val="both"/>
        <w:rPr>
          <w:rFonts w:ascii="Arial" w:hAnsi="Arial" w:cs="Arial"/>
          <w:b/>
        </w:rPr>
      </w:pPr>
    </w:p>
    <w:p w:rsidR="00284935" w:rsidRDefault="00284935" w:rsidP="00FD6C17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OPIS TECHNICZNY</w:t>
      </w:r>
    </w:p>
    <w:p w:rsidR="00FD6C17" w:rsidRDefault="00FD6C17" w:rsidP="00FD6C17">
      <w:pPr>
        <w:pStyle w:val="Akapitzlist"/>
        <w:spacing w:after="0" w:line="360" w:lineRule="auto"/>
        <w:ind w:left="1080"/>
        <w:jc w:val="both"/>
        <w:rPr>
          <w:rFonts w:ascii="Arial" w:hAnsi="Arial" w:cs="Arial"/>
          <w:b/>
        </w:rPr>
      </w:pPr>
    </w:p>
    <w:p w:rsidR="00617686" w:rsidRPr="00284935" w:rsidRDefault="00617686" w:rsidP="00BB029F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/>
        </w:rPr>
      </w:pPr>
      <w:r w:rsidRPr="00284935">
        <w:rPr>
          <w:rFonts w:ascii="Arial" w:hAnsi="Arial" w:cs="Arial"/>
          <w:b/>
        </w:rPr>
        <w:t>Informacje ogólne</w:t>
      </w:r>
    </w:p>
    <w:p w:rsidR="00617686" w:rsidRPr="00203CB8" w:rsidRDefault="00617686" w:rsidP="0047053E">
      <w:pPr>
        <w:numPr>
          <w:ilvl w:val="1"/>
          <w:numId w:val="1"/>
        </w:num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ind w:left="567" w:hanging="567"/>
        <w:contextualSpacing/>
        <w:jc w:val="both"/>
        <w:rPr>
          <w:rFonts w:ascii="Arial" w:hAnsi="Arial" w:cs="Arial"/>
          <w:b/>
        </w:rPr>
      </w:pPr>
      <w:r w:rsidRPr="00203CB8">
        <w:rPr>
          <w:rFonts w:ascii="Arial" w:hAnsi="Arial" w:cs="Arial"/>
          <w:b/>
        </w:rPr>
        <w:t>Podstawa opracowania</w:t>
      </w:r>
    </w:p>
    <w:p w:rsidR="00617686" w:rsidRPr="00804A21" w:rsidRDefault="00737D4B" w:rsidP="0047053E">
      <w:pPr>
        <w:numPr>
          <w:ilvl w:val="0"/>
          <w:numId w:val="2"/>
        </w:num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ind w:left="709" w:hanging="283"/>
        <w:contextualSpacing/>
        <w:jc w:val="both"/>
        <w:rPr>
          <w:rFonts w:ascii="Arial" w:hAnsi="Arial" w:cs="Arial"/>
          <w:b/>
        </w:rPr>
      </w:pPr>
      <w:r w:rsidRPr="00203CB8">
        <w:rPr>
          <w:rFonts w:ascii="Arial" w:hAnsi="Arial" w:cs="Arial"/>
        </w:rPr>
        <w:t>Umowa</w:t>
      </w:r>
      <w:r w:rsidR="00DB2C54" w:rsidRPr="00203CB8">
        <w:rPr>
          <w:rFonts w:ascii="Arial" w:hAnsi="Arial" w:cs="Arial"/>
        </w:rPr>
        <w:t xml:space="preserve"> </w:t>
      </w:r>
      <w:r w:rsidRPr="00203CB8">
        <w:rPr>
          <w:rFonts w:ascii="Arial" w:hAnsi="Arial" w:cs="Arial"/>
        </w:rPr>
        <w:t>zawarta</w:t>
      </w:r>
      <w:r w:rsidR="00DB2C54" w:rsidRPr="00203CB8">
        <w:rPr>
          <w:rFonts w:ascii="Arial" w:hAnsi="Arial" w:cs="Arial"/>
        </w:rPr>
        <w:t xml:space="preserve"> w </w:t>
      </w:r>
      <w:r w:rsidR="00DB2C54" w:rsidRPr="00804A21">
        <w:rPr>
          <w:rFonts w:ascii="Arial" w:hAnsi="Arial" w:cs="Arial"/>
        </w:rPr>
        <w:t>dniu</w:t>
      </w:r>
      <w:r w:rsidR="00617686" w:rsidRPr="00804A21">
        <w:rPr>
          <w:rFonts w:ascii="Arial" w:hAnsi="Arial" w:cs="Arial"/>
        </w:rPr>
        <w:t xml:space="preserve"> </w:t>
      </w:r>
      <w:r w:rsidR="00804A21" w:rsidRPr="00804A21">
        <w:rPr>
          <w:rFonts w:ascii="Arial" w:hAnsi="Arial" w:cs="Arial"/>
        </w:rPr>
        <w:t>31</w:t>
      </w:r>
      <w:r w:rsidR="00E94E8F" w:rsidRPr="00804A21">
        <w:rPr>
          <w:rFonts w:ascii="Arial" w:hAnsi="Arial" w:cs="Arial"/>
        </w:rPr>
        <w:t>.0</w:t>
      </w:r>
      <w:r w:rsidR="00804A21" w:rsidRPr="00804A21">
        <w:rPr>
          <w:rFonts w:ascii="Arial" w:hAnsi="Arial" w:cs="Arial"/>
        </w:rPr>
        <w:t>7</w:t>
      </w:r>
      <w:r w:rsidR="00617686" w:rsidRPr="00804A21">
        <w:rPr>
          <w:rFonts w:ascii="Arial" w:hAnsi="Arial" w:cs="Arial"/>
        </w:rPr>
        <w:t>.20</w:t>
      </w:r>
      <w:r w:rsidR="00804A21" w:rsidRPr="00804A21">
        <w:rPr>
          <w:rFonts w:ascii="Arial" w:hAnsi="Arial" w:cs="Arial"/>
        </w:rPr>
        <w:t>12</w:t>
      </w:r>
      <w:r w:rsidR="00E94E8F" w:rsidRPr="00804A21">
        <w:rPr>
          <w:rFonts w:ascii="Arial" w:hAnsi="Arial" w:cs="Arial"/>
        </w:rPr>
        <w:t>r.</w:t>
      </w:r>
      <w:r w:rsidR="00617686" w:rsidRPr="00804A21">
        <w:rPr>
          <w:rFonts w:ascii="Arial" w:hAnsi="Arial" w:cs="Arial"/>
        </w:rPr>
        <w:t xml:space="preserve"> </w:t>
      </w:r>
      <w:r w:rsidR="00804A21" w:rsidRPr="00804A21">
        <w:rPr>
          <w:rFonts w:ascii="Arial" w:hAnsi="Arial" w:cs="Arial"/>
        </w:rPr>
        <w:t xml:space="preserve">pomiędzy Tramwajami Śląskimi, </w:t>
      </w:r>
      <w:r w:rsidR="00617686" w:rsidRPr="00804A21">
        <w:rPr>
          <w:rFonts w:ascii="Arial" w:hAnsi="Arial" w:cs="Arial"/>
        </w:rPr>
        <w:t xml:space="preserve">a </w:t>
      </w:r>
      <w:r w:rsidR="004479E6" w:rsidRPr="00804A21">
        <w:rPr>
          <w:rFonts w:ascii="Arial" w:hAnsi="Arial" w:cs="Arial"/>
        </w:rPr>
        <w:t>Biurem Inżynieryjnych Usług Projektowych</w:t>
      </w:r>
      <w:r w:rsidR="00E94E8F" w:rsidRPr="00804A21">
        <w:rPr>
          <w:rFonts w:ascii="Arial" w:hAnsi="Arial" w:cs="Arial"/>
        </w:rPr>
        <w:t xml:space="preserve"> Sp. z o.o.</w:t>
      </w:r>
    </w:p>
    <w:p w:rsidR="00617686" w:rsidRPr="00804A21" w:rsidRDefault="00617686" w:rsidP="0047053E">
      <w:pPr>
        <w:numPr>
          <w:ilvl w:val="0"/>
          <w:numId w:val="2"/>
        </w:num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ind w:hanging="294"/>
        <w:contextualSpacing/>
        <w:jc w:val="both"/>
        <w:rPr>
          <w:rFonts w:ascii="Arial" w:hAnsi="Arial" w:cs="Arial"/>
        </w:rPr>
      </w:pPr>
      <w:r w:rsidRPr="00804A21">
        <w:rPr>
          <w:rFonts w:ascii="Arial" w:hAnsi="Arial" w:cs="Arial"/>
        </w:rPr>
        <w:t xml:space="preserve">Rozpoznanie terenu do projektu wykonane przez zespół projektowy </w:t>
      </w:r>
      <w:r w:rsidR="00804A21" w:rsidRPr="00804A21">
        <w:rPr>
          <w:rFonts w:ascii="Arial" w:hAnsi="Arial" w:cs="Arial"/>
        </w:rPr>
        <w:t>we wrześniu</w:t>
      </w:r>
      <w:r w:rsidR="00203CB8" w:rsidRPr="00804A21">
        <w:rPr>
          <w:rFonts w:ascii="Arial" w:hAnsi="Arial" w:cs="Arial"/>
        </w:rPr>
        <w:t xml:space="preserve"> </w:t>
      </w:r>
      <w:r w:rsidRPr="00804A21">
        <w:rPr>
          <w:rFonts w:ascii="Arial" w:hAnsi="Arial" w:cs="Arial"/>
        </w:rPr>
        <w:t>20</w:t>
      </w:r>
      <w:r w:rsidR="00804A21" w:rsidRPr="00804A21">
        <w:rPr>
          <w:rFonts w:ascii="Arial" w:hAnsi="Arial" w:cs="Arial"/>
        </w:rPr>
        <w:t>12</w:t>
      </w:r>
      <w:r w:rsidRPr="00804A21">
        <w:rPr>
          <w:rFonts w:ascii="Arial" w:hAnsi="Arial" w:cs="Arial"/>
        </w:rPr>
        <w:t>r.</w:t>
      </w:r>
    </w:p>
    <w:p w:rsidR="00C63BFE" w:rsidRPr="00203CB8" w:rsidRDefault="00C63BFE" w:rsidP="0047053E">
      <w:pPr>
        <w:numPr>
          <w:ilvl w:val="0"/>
          <w:numId w:val="2"/>
        </w:num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ind w:hanging="294"/>
        <w:contextualSpacing/>
        <w:jc w:val="both"/>
        <w:rPr>
          <w:rFonts w:ascii="Arial" w:hAnsi="Arial" w:cs="Arial"/>
        </w:rPr>
      </w:pPr>
      <w:r w:rsidRPr="00203CB8">
        <w:rPr>
          <w:rFonts w:ascii="Arial" w:hAnsi="Arial" w:cs="Arial"/>
        </w:rPr>
        <w:t>Specyfikacja istotnych warunków zamówienia.</w:t>
      </w:r>
    </w:p>
    <w:p w:rsidR="00617686" w:rsidRPr="008F1839" w:rsidRDefault="00617686" w:rsidP="0047053E">
      <w:p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contextualSpacing/>
        <w:jc w:val="both"/>
        <w:rPr>
          <w:rFonts w:ascii="Arial" w:hAnsi="Arial" w:cs="Arial"/>
        </w:rPr>
      </w:pPr>
    </w:p>
    <w:p w:rsidR="00617686" w:rsidRDefault="00617686" w:rsidP="0047053E">
      <w:pPr>
        <w:numPr>
          <w:ilvl w:val="1"/>
          <w:numId w:val="1"/>
        </w:num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ind w:left="567" w:hanging="567"/>
        <w:contextualSpacing/>
        <w:jc w:val="both"/>
        <w:rPr>
          <w:rFonts w:ascii="Arial" w:hAnsi="Arial" w:cs="Arial"/>
          <w:b/>
        </w:rPr>
      </w:pPr>
      <w:r w:rsidRPr="001E1D3E">
        <w:rPr>
          <w:rFonts w:ascii="Arial" w:hAnsi="Arial" w:cs="Arial"/>
          <w:b/>
        </w:rPr>
        <w:t xml:space="preserve">Przedmiot i lokalizacja inwestycji </w:t>
      </w:r>
    </w:p>
    <w:p w:rsidR="00904CD0" w:rsidRDefault="00904CD0" w:rsidP="0047053E">
      <w:p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ind w:left="567"/>
        <w:contextualSpacing/>
        <w:jc w:val="both"/>
        <w:rPr>
          <w:rFonts w:ascii="Arial" w:hAnsi="Arial" w:cs="Arial"/>
          <w:b/>
        </w:rPr>
      </w:pPr>
    </w:p>
    <w:p w:rsidR="00804A21" w:rsidRPr="00804A21" w:rsidRDefault="00343A2D" w:rsidP="005A6F28">
      <w:pPr>
        <w:pStyle w:val="Nagwek"/>
        <w:spacing w:after="120" w:line="360" w:lineRule="auto"/>
        <w:ind w:firstLine="709"/>
        <w:jc w:val="both"/>
        <w:rPr>
          <w:rFonts w:ascii="Arial" w:hAnsi="Arial" w:cs="Arial"/>
        </w:rPr>
      </w:pPr>
      <w:r w:rsidRPr="00804A21">
        <w:rPr>
          <w:rFonts w:ascii="Arial" w:hAnsi="Arial" w:cs="Arial"/>
        </w:rPr>
        <w:t>Przedmiotem inwestycji jest w</w:t>
      </w:r>
      <w:r w:rsidR="00904CD0" w:rsidRPr="00804A21">
        <w:rPr>
          <w:rFonts w:ascii="Arial" w:hAnsi="Arial" w:cs="Arial"/>
        </w:rPr>
        <w:t xml:space="preserve">ykonanie </w:t>
      </w:r>
      <w:r w:rsidR="00804A21" w:rsidRPr="00804A21">
        <w:rPr>
          <w:rFonts w:ascii="Arial" w:hAnsi="Arial" w:cs="Arial"/>
        </w:rPr>
        <w:t xml:space="preserve">zadania pt. „Modernizacja torowiska tramwajowego </w:t>
      </w:r>
      <w:r w:rsidR="00355199">
        <w:rPr>
          <w:rFonts w:ascii="Arial" w:hAnsi="Arial" w:cs="Arial"/>
        </w:rPr>
        <w:br/>
      </w:r>
      <w:r w:rsidR="00804A21" w:rsidRPr="00804A21">
        <w:rPr>
          <w:rFonts w:ascii="Arial" w:hAnsi="Arial" w:cs="Arial"/>
        </w:rPr>
        <w:t xml:space="preserve">w ciągu ulic Katowickiej i Jagiellońskiej w Bytomiu na odcinku od pl. Sikorskiego </w:t>
      </w:r>
      <w:r w:rsidR="00355199">
        <w:rPr>
          <w:rFonts w:ascii="Arial" w:hAnsi="Arial" w:cs="Arial"/>
        </w:rPr>
        <w:br/>
      </w:r>
      <w:r w:rsidR="00804A21" w:rsidRPr="00804A21">
        <w:rPr>
          <w:rFonts w:ascii="Arial" w:hAnsi="Arial" w:cs="Arial"/>
        </w:rPr>
        <w:t>do skrzyżowania z ul. Moniuszki”</w:t>
      </w:r>
    </w:p>
    <w:p w:rsidR="00904CD0" w:rsidRPr="003A4071" w:rsidRDefault="00904CD0" w:rsidP="0047053E">
      <w:pPr>
        <w:spacing w:after="0" w:line="360" w:lineRule="auto"/>
        <w:ind w:left="567" w:hanging="207"/>
        <w:contextualSpacing/>
        <w:jc w:val="both"/>
        <w:rPr>
          <w:rFonts w:ascii="Arial" w:hAnsi="Arial" w:cs="Arial"/>
        </w:rPr>
      </w:pPr>
    </w:p>
    <w:p w:rsidR="00343A2D" w:rsidRDefault="00343A2D" w:rsidP="0047053E">
      <w:p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contextualSpacing/>
        <w:jc w:val="both"/>
        <w:rPr>
          <w:rFonts w:ascii="Arial" w:hAnsi="Arial" w:cs="Arial"/>
          <w:b/>
        </w:rPr>
      </w:pPr>
      <w:r w:rsidRPr="00343A2D">
        <w:rPr>
          <w:rFonts w:ascii="Arial" w:hAnsi="Arial" w:cs="Arial"/>
          <w:b/>
        </w:rPr>
        <w:t>1.3.</w:t>
      </w:r>
      <w:r w:rsidR="00904CD0">
        <w:rPr>
          <w:rFonts w:ascii="Arial" w:hAnsi="Arial" w:cs="Arial"/>
          <w:b/>
        </w:rPr>
        <w:tab/>
      </w:r>
      <w:r w:rsidRPr="00343A2D">
        <w:rPr>
          <w:rFonts w:ascii="Arial" w:hAnsi="Arial" w:cs="Arial"/>
          <w:b/>
        </w:rPr>
        <w:t xml:space="preserve"> Cel i zakres opracowania</w:t>
      </w:r>
    </w:p>
    <w:p w:rsidR="00904CD0" w:rsidRPr="00343A2D" w:rsidRDefault="00904CD0" w:rsidP="0047053E">
      <w:p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contextualSpacing/>
        <w:jc w:val="both"/>
        <w:rPr>
          <w:rFonts w:ascii="Arial" w:hAnsi="Arial" w:cs="Arial"/>
          <w:b/>
        </w:rPr>
      </w:pPr>
    </w:p>
    <w:p w:rsidR="00C546C1" w:rsidRDefault="00343A2D" w:rsidP="005A6F28">
      <w:p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ind w:firstLine="709"/>
        <w:contextualSpacing/>
        <w:jc w:val="both"/>
        <w:rPr>
          <w:rFonts w:ascii="Arial" w:hAnsi="Arial" w:cs="Arial"/>
        </w:rPr>
      </w:pPr>
      <w:r w:rsidRPr="00904CD0">
        <w:rPr>
          <w:rFonts w:ascii="Arial" w:hAnsi="Arial" w:cs="Arial"/>
        </w:rPr>
        <w:t xml:space="preserve">Celem przedmiotowej inwestycji jest odprowadzenie wód opadowych i roztopowych </w:t>
      </w:r>
      <w:r w:rsidR="00355199">
        <w:rPr>
          <w:rFonts w:ascii="Arial" w:hAnsi="Arial" w:cs="Arial"/>
        </w:rPr>
        <w:br/>
      </w:r>
      <w:r w:rsidRPr="00904CD0">
        <w:rPr>
          <w:rFonts w:ascii="Arial" w:hAnsi="Arial" w:cs="Arial"/>
        </w:rPr>
        <w:t>z zaprojektowanego odwodnienia torowiska tramwajowego do istniejącej kanalizacji miejskiej</w:t>
      </w:r>
      <w:r w:rsidR="00355199">
        <w:rPr>
          <w:rFonts w:ascii="Arial" w:hAnsi="Arial" w:cs="Arial"/>
        </w:rPr>
        <w:t>.</w:t>
      </w:r>
    </w:p>
    <w:p w:rsidR="00904CD0" w:rsidRDefault="00904CD0" w:rsidP="000E5CF2">
      <w:pPr>
        <w:spacing w:after="0"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Przedmiotowa Inwestycja zlokalizowana jest na działkach:</w:t>
      </w:r>
    </w:p>
    <w:p w:rsidR="00F53C9A" w:rsidRPr="00804A21" w:rsidRDefault="00804A21" w:rsidP="0047053E">
      <w:p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contextualSpacing/>
        <w:jc w:val="both"/>
        <w:rPr>
          <w:rFonts w:ascii="Arial" w:hAnsi="Arial" w:cs="Arial"/>
        </w:rPr>
      </w:pPr>
      <w:r w:rsidRPr="00804A21">
        <w:rPr>
          <w:rFonts w:ascii="Arial" w:hAnsi="Arial" w:cs="Arial"/>
          <w:b/>
        </w:rPr>
        <w:t xml:space="preserve">58 </w:t>
      </w:r>
      <w:proofErr w:type="spellStart"/>
      <w:r w:rsidRPr="00804A21">
        <w:rPr>
          <w:rFonts w:ascii="Arial" w:hAnsi="Arial" w:cs="Arial"/>
          <w:b/>
        </w:rPr>
        <w:t>dr</w:t>
      </w:r>
      <w:proofErr w:type="spellEnd"/>
      <w:r w:rsidRPr="00804A21">
        <w:rPr>
          <w:rFonts w:ascii="Arial" w:hAnsi="Arial" w:cs="Arial"/>
          <w:b/>
        </w:rPr>
        <w:t xml:space="preserve">. </w:t>
      </w:r>
      <w:r w:rsidR="0047053E" w:rsidRPr="0047053E">
        <w:rPr>
          <w:rFonts w:ascii="Arial" w:eastAsia="Times New Roman" w:hAnsi="Arial" w:cs="Arial"/>
          <w:b/>
          <w:color w:val="000000"/>
        </w:rPr>
        <w:t xml:space="preserve">obręb Nr 0002 Bytom, jednostka ewidencyjna 246201_1 </w:t>
      </w:r>
      <w:proofErr w:type="spellStart"/>
      <w:r w:rsidR="0047053E" w:rsidRPr="0047053E">
        <w:rPr>
          <w:rFonts w:ascii="Arial" w:eastAsia="Times New Roman" w:hAnsi="Arial" w:cs="Arial"/>
          <w:b/>
          <w:color w:val="000000"/>
        </w:rPr>
        <w:t>M.Bytom</w:t>
      </w:r>
      <w:proofErr w:type="spellEnd"/>
      <w:r w:rsidR="004A7662">
        <w:rPr>
          <w:rFonts w:ascii="Arial" w:hAnsi="Arial" w:cs="Arial"/>
          <w:b/>
        </w:rPr>
        <w:t xml:space="preserve"> </w:t>
      </w:r>
    </w:p>
    <w:p w:rsidR="00904CD0" w:rsidRDefault="00804A21" w:rsidP="0047053E">
      <w:p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contextualSpacing/>
        <w:jc w:val="both"/>
        <w:rPr>
          <w:rFonts w:ascii="Arial" w:eastAsia="Times New Roman" w:hAnsi="Arial" w:cs="Arial"/>
          <w:b/>
          <w:color w:val="000000"/>
        </w:rPr>
      </w:pPr>
      <w:r w:rsidRPr="00804A21">
        <w:rPr>
          <w:rFonts w:ascii="Arial" w:hAnsi="Arial" w:cs="Arial"/>
          <w:b/>
        </w:rPr>
        <w:t xml:space="preserve">112 </w:t>
      </w:r>
      <w:proofErr w:type="spellStart"/>
      <w:r w:rsidRPr="00804A21">
        <w:rPr>
          <w:rFonts w:ascii="Arial" w:hAnsi="Arial" w:cs="Arial"/>
          <w:b/>
        </w:rPr>
        <w:t>dr</w:t>
      </w:r>
      <w:proofErr w:type="spellEnd"/>
      <w:r w:rsidRPr="00804A21">
        <w:rPr>
          <w:rFonts w:ascii="Arial" w:hAnsi="Arial" w:cs="Arial"/>
          <w:b/>
        </w:rPr>
        <w:t>.</w:t>
      </w:r>
      <w:r w:rsidR="0047053E">
        <w:rPr>
          <w:rFonts w:ascii="Arial" w:hAnsi="Arial" w:cs="Arial"/>
          <w:b/>
        </w:rPr>
        <w:t xml:space="preserve"> </w:t>
      </w:r>
      <w:r w:rsidR="0047053E" w:rsidRPr="0047053E">
        <w:rPr>
          <w:rFonts w:ascii="Arial" w:eastAsia="Times New Roman" w:hAnsi="Arial" w:cs="Arial"/>
          <w:b/>
          <w:color w:val="000000"/>
        </w:rPr>
        <w:t xml:space="preserve">obręb Nr 0002 Bytom, jednostka ewidencyjna 246201_1 </w:t>
      </w:r>
      <w:proofErr w:type="spellStart"/>
      <w:r w:rsidR="0047053E" w:rsidRPr="0047053E">
        <w:rPr>
          <w:rFonts w:ascii="Arial" w:eastAsia="Times New Roman" w:hAnsi="Arial" w:cs="Arial"/>
          <w:b/>
          <w:color w:val="000000"/>
        </w:rPr>
        <w:t>M.Bytom</w:t>
      </w:r>
      <w:proofErr w:type="spellEnd"/>
    </w:p>
    <w:p w:rsidR="00355199" w:rsidRDefault="00355199" w:rsidP="00355199">
      <w:p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contextualSpacing/>
        <w:jc w:val="both"/>
        <w:rPr>
          <w:rFonts w:ascii="Arial" w:hAnsi="Arial" w:cs="Arial"/>
          <w:b/>
        </w:rPr>
      </w:pPr>
      <w:r w:rsidRPr="00804A21">
        <w:rPr>
          <w:rFonts w:ascii="Arial" w:hAnsi="Arial" w:cs="Arial"/>
          <w:b/>
        </w:rPr>
        <w:t>11</w:t>
      </w:r>
      <w:r>
        <w:rPr>
          <w:rFonts w:ascii="Arial" w:hAnsi="Arial" w:cs="Arial"/>
          <w:b/>
        </w:rPr>
        <w:t xml:space="preserve">9/62 </w:t>
      </w:r>
      <w:proofErr w:type="spellStart"/>
      <w:r w:rsidRPr="00804A21">
        <w:rPr>
          <w:rFonts w:ascii="Arial" w:hAnsi="Arial" w:cs="Arial"/>
          <w:b/>
        </w:rPr>
        <w:t>dr</w:t>
      </w:r>
      <w:proofErr w:type="spellEnd"/>
      <w:r w:rsidRPr="00804A21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  <w:r w:rsidRPr="0047053E">
        <w:rPr>
          <w:rFonts w:ascii="Arial" w:eastAsia="Times New Roman" w:hAnsi="Arial" w:cs="Arial"/>
          <w:b/>
          <w:color w:val="000000"/>
        </w:rPr>
        <w:t xml:space="preserve">obręb Nr 0002 Bytom, jednostka ewidencyjna 246201_1 </w:t>
      </w:r>
      <w:proofErr w:type="spellStart"/>
      <w:r w:rsidRPr="0047053E">
        <w:rPr>
          <w:rFonts w:ascii="Arial" w:eastAsia="Times New Roman" w:hAnsi="Arial" w:cs="Arial"/>
          <w:b/>
          <w:color w:val="000000"/>
        </w:rPr>
        <w:t>M.Bytom</w:t>
      </w:r>
      <w:proofErr w:type="spellEnd"/>
    </w:p>
    <w:p w:rsidR="00355199" w:rsidRDefault="00355199" w:rsidP="0047053E">
      <w:p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contextualSpacing/>
        <w:jc w:val="both"/>
        <w:rPr>
          <w:rFonts w:ascii="Arial" w:hAnsi="Arial" w:cs="Arial"/>
          <w:b/>
        </w:rPr>
      </w:pPr>
    </w:p>
    <w:p w:rsidR="009023E9" w:rsidRPr="00535215" w:rsidRDefault="009023E9" w:rsidP="0047053E">
      <w:pPr>
        <w:pStyle w:val="Nagwek1"/>
        <w:keepNext/>
        <w:pageBreakBefore w:val="0"/>
        <w:tabs>
          <w:tab w:val="num" w:pos="851"/>
        </w:tabs>
        <w:spacing w:after="120" w:line="360" w:lineRule="auto"/>
        <w:jc w:val="both"/>
        <w:rPr>
          <w:rFonts w:ascii="Arial" w:hAnsi="Arial" w:cs="Arial"/>
          <w:bCs/>
          <w:sz w:val="22"/>
          <w:szCs w:val="22"/>
        </w:rPr>
      </w:pPr>
      <w:bookmarkStart w:id="0" w:name="_Toc459809691"/>
      <w:bookmarkStart w:id="1" w:name="_Toc459810149"/>
      <w:bookmarkStart w:id="2" w:name="_Toc459862886"/>
      <w:bookmarkStart w:id="3" w:name="_Toc175551863"/>
      <w:bookmarkStart w:id="4" w:name="_Toc329709786"/>
      <w:r w:rsidRPr="00535215">
        <w:rPr>
          <w:rFonts w:ascii="Arial" w:hAnsi="Arial" w:cs="Arial"/>
          <w:bCs/>
          <w:sz w:val="22"/>
          <w:szCs w:val="22"/>
        </w:rPr>
        <w:t>MATERIAŁY WYJŚCIOWE DO PROJEKTOWANIA.</w:t>
      </w:r>
      <w:bookmarkEnd w:id="0"/>
      <w:bookmarkEnd w:id="1"/>
      <w:bookmarkEnd w:id="2"/>
      <w:bookmarkEnd w:id="3"/>
      <w:bookmarkEnd w:id="4"/>
    </w:p>
    <w:p w:rsidR="009023E9" w:rsidRPr="00535215" w:rsidRDefault="009023E9" w:rsidP="0047053E">
      <w:pPr>
        <w:spacing w:line="360" w:lineRule="auto"/>
        <w:ind w:firstLine="360"/>
        <w:jc w:val="both"/>
        <w:rPr>
          <w:rFonts w:ascii="Arial" w:hAnsi="Arial" w:cs="Arial"/>
        </w:rPr>
      </w:pPr>
      <w:r w:rsidRPr="00535215">
        <w:rPr>
          <w:rFonts w:ascii="Arial" w:hAnsi="Arial" w:cs="Arial"/>
        </w:rPr>
        <w:t xml:space="preserve">Niniejszy </w:t>
      </w:r>
      <w:r w:rsidR="00355199">
        <w:rPr>
          <w:rFonts w:ascii="Arial" w:hAnsi="Arial" w:cs="Arial"/>
        </w:rPr>
        <w:t>projekt</w:t>
      </w:r>
      <w:r w:rsidRPr="00535215">
        <w:rPr>
          <w:rFonts w:ascii="Arial" w:hAnsi="Arial" w:cs="Arial"/>
        </w:rPr>
        <w:t xml:space="preserve"> został opracowany w oparciu o:</w:t>
      </w:r>
    </w:p>
    <w:p w:rsidR="009023E9" w:rsidRDefault="009023E9" w:rsidP="00BB029F">
      <w:pPr>
        <w:numPr>
          <w:ilvl w:val="0"/>
          <w:numId w:val="12"/>
        </w:numPr>
        <w:tabs>
          <w:tab w:val="clear" w:pos="360"/>
          <w:tab w:val="num" w:pos="720"/>
        </w:tabs>
        <w:spacing w:after="0" w:line="360" w:lineRule="auto"/>
        <w:ind w:left="720"/>
        <w:jc w:val="both"/>
        <w:rPr>
          <w:rFonts w:ascii="Arial" w:hAnsi="Arial" w:cs="Arial"/>
        </w:rPr>
      </w:pPr>
      <w:r w:rsidRPr="00535215">
        <w:rPr>
          <w:rFonts w:ascii="Arial" w:hAnsi="Arial" w:cs="Arial"/>
        </w:rPr>
        <w:t>Specyfikację istotnych warunków zamówienia,</w:t>
      </w:r>
    </w:p>
    <w:p w:rsidR="009023E9" w:rsidRPr="009023E9" w:rsidRDefault="00355199" w:rsidP="00BB029F">
      <w:pPr>
        <w:numPr>
          <w:ilvl w:val="0"/>
          <w:numId w:val="12"/>
        </w:num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ind w:hanging="7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Mapę wykonaną</w:t>
      </w:r>
      <w:r w:rsidR="009023E9" w:rsidRPr="00804A21">
        <w:rPr>
          <w:rFonts w:ascii="Arial" w:hAnsi="Arial" w:cs="Arial"/>
        </w:rPr>
        <w:t xml:space="preserve"> przez firmę </w:t>
      </w:r>
      <w:proofErr w:type="spellStart"/>
      <w:r w:rsidR="009023E9" w:rsidRPr="00804A21">
        <w:rPr>
          <w:rFonts w:ascii="Arial" w:eastAsia="Times New Roman" w:hAnsi="Arial" w:cs="Arial"/>
          <w:lang w:eastAsia="pl-PL"/>
        </w:rPr>
        <w:t>A-GEO</w:t>
      </w:r>
      <w:proofErr w:type="spellEnd"/>
      <w:r w:rsidR="009023E9" w:rsidRPr="00804A21">
        <w:rPr>
          <w:rFonts w:ascii="Arial" w:eastAsia="Times New Roman" w:hAnsi="Arial" w:cs="Arial"/>
          <w:lang w:eastAsia="pl-PL"/>
        </w:rPr>
        <w:t xml:space="preserve"> Biuro Geodezji i Kartografii</w:t>
      </w:r>
      <w:r w:rsidR="000E5CF2">
        <w:rPr>
          <w:rFonts w:ascii="Arial" w:eastAsia="Times New Roman" w:hAnsi="Arial" w:cs="Arial"/>
          <w:lang w:eastAsia="pl-PL"/>
        </w:rPr>
        <w:t>,</w:t>
      </w:r>
    </w:p>
    <w:p w:rsidR="009023E9" w:rsidRPr="00535215" w:rsidRDefault="00355199" w:rsidP="00BB029F">
      <w:pPr>
        <w:numPr>
          <w:ilvl w:val="0"/>
          <w:numId w:val="12"/>
        </w:numPr>
        <w:tabs>
          <w:tab w:val="clear" w:pos="360"/>
          <w:tab w:val="num" w:pos="720"/>
        </w:tabs>
        <w:spacing w:after="0"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Inwentaryzację wykonaną</w:t>
      </w:r>
      <w:r w:rsidR="009023E9" w:rsidRPr="00535215">
        <w:rPr>
          <w:rFonts w:ascii="Arial" w:hAnsi="Arial" w:cs="Arial"/>
        </w:rPr>
        <w:t xml:space="preserve"> przez </w:t>
      </w:r>
      <w:r w:rsidR="009023E9">
        <w:rPr>
          <w:rFonts w:ascii="Arial" w:hAnsi="Arial" w:cs="Arial"/>
        </w:rPr>
        <w:t>zespół projektowy we wrześniu 2012</w:t>
      </w:r>
      <w:r w:rsidR="000E5CF2">
        <w:rPr>
          <w:rFonts w:ascii="Arial" w:hAnsi="Arial" w:cs="Arial"/>
        </w:rPr>
        <w:t>r.</w:t>
      </w:r>
    </w:p>
    <w:p w:rsidR="0047053E" w:rsidRDefault="0047053E" w:rsidP="0047053E">
      <w:pPr>
        <w:spacing w:after="0" w:line="360" w:lineRule="auto"/>
        <w:jc w:val="both"/>
        <w:rPr>
          <w:rFonts w:ascii="Arial" w:hAnsi="Arial" w:cs="Arial"/>
        </w:rPr>
      </w:pPr>
    </w:p>
    <w:p w:rsidR="000E5CF2" w:rsidRDefault="000E5CF2" w:rsidP="0047053E">
      <w:pPr>
        <w:spacing w:after="0" w:line="360" w:lineRule="auto"/>
        <w:jc w:val="both"/>
        <w:rPr>
          <w:rFonts w:ascii="Arial" w:hAnsi="Arial" w:cs="Arial"/>
        </w:rPr>
      </w:pPr>
    </w:p>
    <w:p w:rsidR="009023E9" w:rsidRPr="00535215" w:rsidRDefault="009023E9" w:rsidP="0047053E">
      <w:pPr>
        <w:pStyle w:val="Nagwek1"/>
        <w:keepNext/>
        <w:pageBreakBefore w:val="0"/>
        <w:tabs>
          <w:tab w:val="num" w:pos="851"/>
        </w:tabs>
        <w:spacing w:after="120" w:line="360" w:lineRule="auto"/>
        <w:jc w:val="both"/>
        <w:rPr>
          <w:rFonts w:ascii="Arial" w:hAnsi="Arial" w:cs="Arial"/>
          <w:bCs/>
          <w:sz w:val="22"/>
          <w:szCs w:val="22"/>
        </w:rPr>
      </w:pPr>
      <w:bookmarkStart w:id="5" w:name="_Toc104554411"/>
      <w:bookmarkStart w:id="6" w:name="_Toc137955633"/>
      <w:bookmarkStart w:id="7" w:name="_Toc138469951"/>
      <w:bookmarkStart w:id="8" w:name="_Toc138470990"/>
      <w:bookmarkStart w:id="9" w:name="_Toc145264698"/>
      <w:bookmarkStart w:id="10" w:name="_Toc145265747"/>
      <w:bookmarkStart w:id="11" w:name="_Toc145271786"/>
      <w:bookmarkStart w:id="12" w:name="_Toc145272038"/>
      <w:bookmarkStart w:id="13" w:name="_Toc145272291"/>
      <w:bookmarkStart w:id="14" w:name="_Toc145272544"/>
      <w:bookmarkStart w:id="15" w:name="_Toc145272798"/>
      <w:bookmarkStart w:id="16" w:name="_Toc145311313"/>
      <w:bookmarkStart w:id="17" w:name="_Toc145311573"/>
      <w:bookmarkStart w:id="18" w:name="_Toc145311827"/>
      <w:bookmarkStart w:id="19" w:name="_Toc145312081"/>
      <w:bookmarkStart w:id="20" w:name="_Toc145312345"/>
      <w:bookmarkStart w:id="21" w:name="_Toc145445547"/>
      <w:bookmarkStart w:id="22" w:name="_Toc145448132"/>
      <w:bookmarkStart w:id="23" w:name="_Toc145448388"/>
      <w:bookmarkStart w:id="24" w:name="_Toc145448665"/>
      <w:bookmarkStart w:id="25" w:name="_Toc145449042"/>
      <w:bookmarkStart w:id="26" w:name="_Toc145486532"/>
      <w:bookmarkStart w:id="27" w:name="_Toc145488560"/>
      <w:bookmarkStart w:id="28" w:name="_Toc146093182"/>
      <w:bookmarkStart w:id="29" w:name="_Toc146429841"/>
      <w:bookmarkStart w:id="30" w:name="_Toc146442673"/>
      <w:bookmarkStart w:id="31" w:name="_Toc146594238"/>
      <w:bookmarkStart w:id="32" w:name="_Toc155589903"/>
      <w:bookmarkStart w:id="33" w:name="_Toc156881311"/>
      <w:bookmarkStart w:id="34" w:name="_Toc156881662"/>
      <w:bookmarkStart w:id="35" w:name="_Toc156882013"/>
      <w:bookmarkStart w:id="36" w:name="_Toc156882365"/>
      <w:bookmarkStart w:id="37" w:name="_Toc83095205"/>
      <w:bookmarkStart w:id="38" w:name="_Toc175551864"/>
      <w:bookmarkStart w:id="39" w:name="_Toc329709787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 w:rsidRPr="00535215">
        <w:rPr>
          <w:rFonts w:ascii="Arial" w:hAnsi="Arial" w:cs="Arial"/>
          <w:bCs/>
          <w:sz w:val="22"/>
          <w:szCs w:val="22"/>
        </w:rPr>
        <w:t>PODSTAWOWE PRZEPISY I NORMATYWY</w:t>
      </w:r>
      <w:bookmarkEnd w:id="37"/>
      <w:r w:rsidRPr="00535215">
        <w:rPr>
          <w:rFonts w:ascii="Arial" w:hAnsi="Arial" w:cs="Arial"/>
          <w:bCs/>
          <w:sz w:val="22"/>
          <w:szCs w:val="22"/>
        </w:rPr>
        <w:t>.</w:t>
      </w:r>
      <w:bookmarkEnd w:id="38"/>
      <w:bookmarkEnd w:id="39"/>
    </w:p>
    <w:p w:rsidR="009023E9" w:rsidRPr="00535215" w:rsidRDefault="009023E9" w:rsidP="00BB029F">
      <w:pPr>
        <w:numPr>
          <w:ilvl w:val="0"/>
          <w:numId w:val="12"/>
        </w:numPr>
        <w:tabs>
          <w:tab w:val="clear" w:pos="360"/>
          <w:tab w:val="num" w:pos="720"/>
        </w:tabs>
        <w:spacing w:after="0" w:line="360" w:lineRule="auto"/>
        <w:ind w:left="720"/>
        <w:jc w:val="both"/>
        <w:rPr>
          <w:rFonts w:ascii="Arial" w:hAnsi="Arial" w:cs="Arial"/>
        </w:rPr>
      </w:pPr>
      <w:r w:rsidRPr="00535215">
        <w:rPr>
          <w:rFonts w:ascii="Arial" w:hAnsi="Arial" w:cs="Arial"/>
        </w:rPr>
        <w:t xml:space="preserve">Ustawa z dnia 07.07.1994r. </w:t>
      </w:r>
      <w:r w:rsidRPr="00535215">
        <w:rPr>
          <w:rFonts w:ascii="Arial" w:hAnsi="Arial" w:cs="Arial"/>
          <w:i/>
        </w:rPr>
        <w:t>Prawo budowlane</w:t>
      </w:r>
      <w:r w:rsidRPr="00535215">
        <w:rPr>
          <w:rFonts w:ascii="Arial" w:hAnsi="Arial" w:cs="Arial"/>
        </w:rPr>
        <w:t xml:space="preserve"> (Dz. U. Nr 156 poz. 1118)</w:t>
      </w:r>
    </w:p>
    <w:p w:rsidR="009023E9" w:rsidRPr="00535215" w:rsidRDefault="009023E9" w:rsidP="00BB029F">
      <w:pPr>
        <w:numPr>
          <w:ilvl w:val="0"/>
          <w:numId w:val="12"/>
        </w:numPr>
        <w:tabs>
          <w:tab w:val="clear" w:pos="360"/>
          <w:tab w:val="num" w:pos="709"/>
        </w:tabs>
        <w:spacing w:after="0" w:line="360" w:lineRule="auto"/>
        <w:ind w:left="709" w:hanging="283"/>
        <w:jc w:val="both"/>
        <w:rPr>
          <w:rFonts w:ascii="Arial" w:hAnsi="Arial" w:cs="Arial"/>
        </w:rPr>
      </w:pPr>
      <w:r w:rsidRPr="00535215">
        <w:rPr>
          <w:rFonts w:ascii="Arial" w:hAnsi="Arial" w:cs="Arial"/>
        </w:rPr>
        <w:t xml:space="preserve">Rozporządzenie Ministra Transportu i Gospodarki Morskiej z dnia 02.03.1999r. </w:t>
      </w:r>
      <w:r w:rsidRPr="00535215">
        <w:rPr>
          <w:rFonts w:ascii="Arial" w:hAnsi="Arial" w:cs="Arial"/>
          <w:i/>
        </w:rPr>
        <w:t>w sprawie warunków technicznych, jakim powinny odpowiadać drogi publiczne i ich usytuowanie</w:t>
      </w:r>
      <w:r w:rsidRPr="00535215">
        <w:rPr>
          <w:rFonts w:ascii="Arial" w:hAnsi="Arial" w:cs="Arial"/>
        </w:rPr>
        <w:t xml:space="preserve"> (</w:t>
      </w:r>
      <w:proofErr w:type="spellStart"/>
      <w:r w:rsidRPr="00535215">
        <w:rPr>
          <w:rFonts w:ascii="Arial" w:hAnsi="Arial" w:cs="Arial"/>
        </w:rPr>
        <w:t>Dz.U</w:t>
      </w:r>
      <w:proofErr w:type="spellEnd"/>
      <w:r w:rsidRPr="00535215">
        <w:rPr>
          <w:rFonts w:ascii="Arial" w:hAnsi="Arial" w:cs="Arial"/>
        </w:rPr>
        <w:t>. Nr 43 z dnia 14 maja 1999r.)</w:t>
      </w:r>
    </w:p>
    <w:p w:rsidR="009023E9" w:rsidRPr="00535215" w:rsidRDefault="009023E9" w:rsidP="00BB029F">
      <w:pPr>
        <w:numPr>
          <w:ilvl w:val="0"/>
          <w:numId w:val="12"/>
        </w:numPr>
        <w:tabs>
          <w:tab w:val="clear" w:pos="360"/>
        </w:tabs>
        <w:spacing w:after="0" w:line="360" w:lineRule="auto"/>
        <w:ind w:left="709" w:hanging="283"/>
        <w:contextualSpacing/>
        <w:jc w:val="both"/>
        <w:rPr>
          <w:rFonts w:ascii="Arial" w:hAnsi="Arial" w:cs="Arial"/>
        </w:rPr>
      </w:pPr>
      <w:r w:rsidRPr="00535215">
        <w:rPr>
          <w:rFonts w:ascii="Arial" w:hAnsi="Arial" w:cs="Arial"/>
        </w:rPr>
        <w:t>Ustawa z dnia 21.03.1985r. o drogach publicznych (</w:t>
      </w:r>
      <w:proofErr w:type="spellStart"/>
      <w:r w:rsidRPr="00535215">
        <w:rPr>
          <w:rFonts w:ascii="Arial" w:hAnsi="Arial" w:cs="Arial"/>
        </w:rPr>
        <w:t>Dz.U</w:t>
      </w:r>
      <w:proofErr w:type="spellEnd"/>
      <w:r w:rsidRPr="00535215">
        <w:rPr>
          <w:rFonts w:ascii="Arial" w:hAnsi="Arial" w:cs="Arial"/>
        </w:rPr>
        <w:t xml:space="preserve">. z 2007r. Nr 19 poz. 115 z </w:t>
      </w:r>
      <w:proofErr w:type="spellStart"/>
      <w:r w:rsidRPr="00535215">
        <w:rPr>
          <w:rFonts w:ascii="Arial" w:hAnsi="Arial" w:cs="Arial"/>
        </w:rPr>
        <w:t>późn</w:t>
      </w:r>
      <w:proofErr w:type="spellEnd"/>
      <w:r w:rsidRPr="00535215">
        <w:rPr>
          <w:rFonts w:ascii="Arial" w:hAnsi="Arial" w:cs="Arial"/>
        </w:rPr>
        <w:t>. zmianami)</w:t>
      </w:r>
    </w:p>
    <w:p w:rsidR="009023E9" w:rsidRPr="00535215" w:rsidRDefault="009023E9" w:rsidP="00BB029F">
      <w:pPr>
        <w:numPr>
          <w:ilvl w:val="0"/>
          <w:numId w:val="12"/>
        </w:numPr>
        <w:tabs>
          <w:tab w:val="clear" w:pos="360"/>
        </w:tabs>
        <w:spacing w:after="0" w:line="360" w:lineRule="auto"/>
        <w:ind w:left="709" w:hanging="283"/>
        <w:contextualSpacing/>
        <w:jc w:val="both"/>
        <w:rPr>
          <w:rFonts w:ascii="Arial" w:hAnsi="Arial" w:cs="Arial"/>
        </w:rPr>
      </w:pPr>
      <w:r w:rsidRPr="00535215">
        <w:rPr>
          <w:rFonts w:ascii="Arial" w:hAnsi="Arial" w:cs="Arial"/>
        </w:rPr>
        <w:t>Ustawa z dnia 3 października 2008r. o udostępnieniu informacji o środowisku i jego ochronie, udziale społeczeństwa w ochronie środowiska oraz o ocenach oddziaływania na środowisko (</w:t>
      </w:r>
      <w:proofErr w:type="spellStart"/>
      <w:r w:rsidRPr="00535215">
        <w:rPr>
          <w:rFonts w:ascii="Arial" w:hAnsi="Arial" w:cs="Arial"/>
        </w:rPr>
        <w:t>Dz.U</w:t>
      </w:r>
      <w:proofErr w:type="spellEnd"/>
      <w:r w:rsidRPr="00535215">
        <w:rPr>
          <w:rFonts w:ascii="Arial" w:hAnsi="Arial" w:cs="Arial"/>
        </w:rPr>
        <w:t xml:space="preserve">. Nr 199, poz.1227 z </w:t>
      </w:r>
      <w:proofErr w:type="spellStart"/>
      <w:r w:rsidRPr="00535215">
        <w:rPr>
          <w:rFonts w:ascii="Arial" w:hAnsi="Arial" w:cs="Arial"/>
        </w:rPr>
        <w:t>późn</w:t>
      </w:r>
      <w:proofErr w:type="spellEnd"/>
      <w:r w:rsidRPr="00535215">
        <w:rPr>
          <w:rFonts w:ascii="Arial" w:hAnsi="Arial" w:cs="Arial"/>
        </w:rPr>
        <w:t>. zmianami)</w:t>
      </w:r>
    </w:p>
    <w:p w:rsidR="009023E9" w:rsidRPr="00535215" w:rsidRDefault="009023E9" w:rsidP="00BB029F">
      <w:pPr>
        <w:numPr>
          <w:ilvl w:val="0"/>
          <w:numId w:val="12"/>
        </w:numPr>
        <w:tabs>
          <w:tab w:val="clear" w:pos="360"/>
        </w:tabs>
        <w:spacing w:after="0" w:line="360" w:lineRule="auto"/>
        <w:ind w:left="709" w:hanging="283"/>
        <w:contextualSpacing/>
        <w:jc w:val="both"/>
        <w:rPr>
          <w:rFonts w:ascii="Arial" w:hAnsi="Arial" w:cs="Arial"/>
        </w:rPr>
      </w:pPr>
      <w:r w:rsidRPr="00535215">
        <w:rPr>
          <w:rFonts w:ascii="Arial" w:hAnsi="Arial" w:cs="Arial"/>
        </w:rPr>
        <w:t>Ustawa z dnia 27 kwietnia 2001r. Prawo ochrony środowiska (</w:t>
      </w:r>
      <w:proofErr w:type="spellStart"/>
      <w:r w:rsidRPr="00535215">
        <w:rPr>
          <w:rFonts w:ascii="Arial" w:hAnsi="Arial" w:cs="Arial"/>
        </w:rPr>
        <w:t>Dz.U</w:t>
      </w:r>
      <w:proofErr w:type="spellEnd"/>
      <w:r w:rsidRPr="00535215">
        <w:rPr>
          <w:rFonts w:ascii="Arial" w:hAnsi="Arial" w:cs="Arial"/>
        </w:rPr>
        <w:t xml:space="preserve">. z 2006r. Nr 129 poz. 902 z </w:t>
      </w:r>
      <w:proofErr w:type="spellStart"/>
      <w:r w:rsidRPr="00535215">
        <w:rPr>
          <w:rFonts w:ascii="Arial" w:hAnsi="Arial" w:cs="Arial"/>
        </w:rPr>
        <w:t>późn</w:t>
      </w:r>
      <w:proofErr w:type="spellEnd"/>
      <w:r w:rsidRPr="00535215">
        <w:rPr>
          <w:rFonts w:ascii="Arial" w:hAnsi="Arial" w:cs="Arial"/>
        </w:rPr>
        <w:t>. zmianami)</w:t>
      </w:r>
    </w:p>
    <w:p w:rsidR="009023E9" w:rsidRPr="00535215" w:rsidRDefault="009023E9" w:rsidP="00BB029F">
      <w:pPr>
        <w:numPr>
          <w:ilvl w:val="0"/>
          <w:numId w:val="12"/>
        </w:numPr>
        <w:tabs>
          <w:tab w:val="clear" w:pos="360"/>
        </w:tabs>
        <w:spacing w:after="0" w:line="360" w:lineRule="auto"/>
        <w:ind w:left="709" w:hanging="283"/>
        <w:contextualSpacing/>
        <w:jc w:val="both"/>
        <w:rPr>
          <w:rFonts w:ascii="Arial" w:hAnsi="Arial" w:cs="Arial"/>
        </w:rPr>
      </w:pPr>
      <w:r w:rsidRPr="00535215">
        <w:rPr>
          <w:rFonts w:ascii="Arial" w:hAnsi="Arial" w:cs="Arial"/>
        </w:rPr>
        <w:t>Rozporządzenie Ministra Transportu i Gospodarki Morskiej z dnia 30.05.2000r. w sprawie warunków technicznych, jakim powinny odpowiadać drogowe obiekty inżynierskie i ich usytuowanie (</w:t>
      </w:r>
      <w:proofErr w:type="spellStart"/>
      <w:r w:rsidRPr="00535215">
        <w:rPr>
          <w:rFonts w:ascii="Arial" w:hAnsi="Arial" w:cs="Arial"/>
        </w:rPr>
        <w:t>Dz.U</w:t>
      </w:r>
      <w:proofErr w:type="spellEnd"/>
      <w:r w:rsidRPr="00535215">
        <w:rPr>
          <w:rFonts w:ascii="Arial" w:hAnsi="Arial" w:cs="Arial"/>
        </w:rPr>
        <w:t>. Nr 63, poz. 735)</w:t>
      </w:r>
    </w:p>
    <w:p w:rsidR="009023E9" w:rsidRPr="00535215" w:rsidRDefault="009023E9" w:rsidP="00BB029F">
      <w:pPr>
        <w:numPr>
          <w:ilvl w:val="0"/>
          <w:numId w:val="12"/>
        </w:numPr>
        <w:tabs>
          <w:tab w:val="clear" w:pos="360"/>
        </w:tabs>
        <w:spacing w:after="0" w:line="360" w:lineRule="auto"/>
        <w:ind w:left="426" w:firstLine="0"/>
        <w:contextualSpacing/>
        <w:jc w:val="both"/>
        <w:rPr>
          <w:rFonts w:ascii="Arial" w:hAnsi="Arial" w:cs="Arial"/>
        </w:rPr>
      </w:pPr>
      <w:r w:rsidRPr="00535215">
        <w:rPr>
          <w:rFonts w:ascii="Arial" w:hAnsi="Arial" w:cs="Arial"/>
        </w:rPr>
        <w:t>PN-K-92009 : 1998 – Komunikacja miejska. Skrajnia budowli. Wymagania.</w:t>
      </w:r>
    </w:p>
    <w:p w:rsidR="009023E9" w:rsidRPr="00535215" w:rsidRDefault="009023E9" w:rsidP="00BB029F">
      <w:pPr>
        <w:numPr>
          <w:ilvl w:val="0"/>
          <w:numId w:val="12"/>
        </w:numPr>
        <w:tabs>
          <w:tab w:val="clear" w:pos="360"/>
          <w:tab w:val="num" w:pos="426"/>
        </w:tabs>
        <w:spacing w:after="0" w:line="360" w:lineRule="auto"/>
        <w:ind w:left="426" w:firstLine="0"/>
        <w:jc w:val="both"/>
        <w:rPr>
          <w:rFonts w:ascii="Arial" w:hAnsi="Arial" w:cs="Arial"/>
        </w:rPr>
      </w:pPr>
      <w:r w:rsidRPr="00535215">
        <w:rPr>
          <w:rFonts w:ascii="Arial" w:hAnsi="Arial" w:cs="Arial"/>
        </w:rPr>
        <w:t>PN-K-92011 : 1998 – Torowiska tramwajowe. Wymagania i badania</w:t>
      </w:r>
    </w:p>
    <w:p w:rsidR="009023E9" w:rsidRPr="00535215" w:rsidRDefault="009023E9" w:rsidP="00BB029F">
      <w:pPr>
        <w:numPr>
          <w:ilvl w:val="0"/>
          <w:numId w:val="12"/>
        </w:numPr>
        <w:tabs>
          <w:tab w:val="clear" w:pos="360"/>
        </w:tabs>
        <w:spacing w:after="0" w:line="360" w:lineRule="auto"/>
        <w:ind w:left="426" w:firstLine="0"/>
        <w:contextualSpacing/>
        <w:jc w:val="both"/>
        <w:rPr>
          <w:rFonts w:ascii="Arial" w:hAnsi="Arial" w:cs="Arial"/>
        </w:rPr>
      </w:pPr>
      <w:r w:rsidRPr="00535215">
        <w:rPr>
          <w:rFonts w:ascii="Arial" w:hAnsi="Arial" w:cs="Arial"/>
        </w:rPr>
        <w:t>PN-S-02204 : 1997 – Drogi samochodowe. Odwodnienie dróg.</w:t>
      </w:r>
    </w:p>
    <w:p w:rsidR="009023E9" w:rsidRPr="00535215" w:rsidRDefault="009023E9" w:rsidP="00BB029F">
      <w:pPr>
        <w:numPr>
          <w:ilvl w:val="0"/>
          <w:numId w:val="12"/>
        </w:numPr>
        <w:tabs>
          <w:tab w:val="clear" w:pos="360"/>
          <w:tab w:val="num" w:pos="426"/>
        </w:tabs>
        <w:spacing w:after="0" w:line="360" w:lineRule="auto"/>
        <w:ind w:left="426" w:firstLine="0"/>
        <w:jc w:val="both"/>
        <w:rPr>
          <w:rFonts w:ascii="Arial" w:hAnsi="Arial" w:cs="Arial"/>
        </w:rPr>
      </w:pPr>
      <w:r w:rsidRPr="00535215">
        <w:rPr>
          <w:rFonts w:ascii="Arial" w:hAnsi="Arial" w:cs="Arial"/>
        </w:rPr>
        <w:t>PN-S-02205 : 1998 – Drogi samochodowe. Roboty ziemne. Wymagania i badania.</w:t>
      </w:r>
    </w:p>
    <w:p w:rsidR="009023E9" w:rsidRPr="00535215" w:rsidRDefault="009023E9" w:rsidP="00BB029F">
      <w:pPr>
        <w:numPr>
          <w:ilvl w:val="0"/>
          <w:numId w:val="12"/>
        </w:numPr>
        <w:tabs>
          <w:tab w:val="clear" w:pos="360"/>
        </w:tabs>
        <w:spacing w:after="0" w:line="360" w:lineRule="auto"/>
        <w:ind w:left="709" w:hanging="283"/>
        <w:contextualSpacing/>
        <w:jc w:val="both"/>
        <w:rPr>
          <w:rFonts w:ascii="Arial" w:hAnsi="Arial" w:cs="Arial"/>
        </w:rPr>
      </w:pPr>
      <w:r w:rsidRPr="00535215">
        <w:rPr>
          <w:rFonts w:ascii="Arial" w:hAnsi="Arial" w:cs="Arial"/>
        </w:rPr>
        <w:t>Wytyczne techniczne dokumentacji projektowania budowy i utrzymania torów tramwajowych 1983r., wprowadzonymi przez Ministerstwo Administracji, Gospodarki Terenowej i Ochrony Środowiska. Departament Komunikacji Miejskiej i Dróg.</w:t>
      </w:r>
    </w:p>
    <w:p w:rsidR="009023E9" w:rsidRPr="00535215" w:rsidRDefault="009023E9" w:rsidP="00BB029F">
      <w:pPr>
        <w:numPr>
          <w:ilvl w:val="0"/>
          <w:numId w:val="12"/>
        </w:numPr>
        <w:tabs>
          <w:tab w:val="clear" w:pos="360"/>
          <w:tab w:val="num" w:pos="426"/>
        </w:tabs>
        <w:spacing w:after="0" w:line="360" w:lineRule="auto"/>
        <w:ind w:left="426" w:firstLine="0"/>
        <w:jc w:val="both"/>
        <w:rPr>
          <w:rFonts w:ascii="Arial" w:hAnsi="Arial" w:cs="Arial"/>
        </w:rPr>
      </w:pPr>
      <w:r w:rsidRPr="00535215">
        <w:rPr>
          <w:rFonts w:ascii="Arial" w:hAnsi="Arial" w:cs="Arial"/>
        </w:rPr>
        <w:t xml:space="preserve">Warunki techniczne utrzymania nawierzchni na liniach kolejowych </w:t>
      </w:r>
      <w:r w:rsidRPr="00535215">
        <w:rPr>
          <w:rStyle w:val="Uwydatnienie"/>
          <w:rFonts w:ascii="Arial" w:hAnsi="Arial" w:cs="Arial"/>
        </w:rPr>
        <w:t>Id-1</w:t>
      </w:r>
      <w:r w:rsidRPr="00535215">
        <w:rPr>
          <w:rFonts w:ascii="Arial" w:hAnsi="Arial" w:cs="Arial"/>
        </w:rPr>
        <w:t>.</w:t>
      </w:r>
    </w:p>
    <w:p w:rsidR="009023E9" w:rsidRPr="00535215" w:rsidRDefault="009023E9" w:rsidP="00BB029F">
      <w:pPr>
        <w:numPr>
          <w:ilvl w:val="0"/>
          <w:numId w:val="12"/>
        </w:numPr>
        <w:tabs>
          <w:tab w:val="clear" w:pos="360"/>
          <w:tab w:val="num" w:pos="720"/>
        </w:tabs>
        <w:spacing w:after="0" w:line="360" w:lineRule="auto"/>
        <w:ind w:left="1980" w:hanging="1620"/>
        <w:jc w:val="both"/>
        <w:rPr>
          <w:rFonts w:ascii="Arial" w:hAnsi="Arial" w:cs="Arial"/>
        </w:rPr>
      </w:pPr>
      <w:r w:rsidRPr="00535215">
        <w:rPr>
          <w:rFonts w:ascii="Arial" w:hAnsi="Arial" w:cs="Arial"/>
        </w:rPr>
        <w:t>Polskie Normy, normy branżowe, bezpośrednie uzgodnienia branżowe.</w:t>
      </w:r>
    </w:p>
    <w:p w:rsidR="00804A21" w:rsidRDefault="009023E9" w:rsidP="0047053E">
      <w:p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contextualSpacing/>
        <w:jc w:val="both"/>
        <w:rPr>
          <w:rFonts w:ascii="Arial" w:hAnsi="Arial" w:cs="Arial"/>
        </w:rPr>
      </w:pPr>
      <w:r w:rsidRPr="00535215">
        <w:rPr>
          <w:rFonts w:ascii="Arial" w:hAnsi="Arial" w:cs="Arial"/>
        </w:rPr>
        <w:t>Niniejszy projekt wykonany jest z obowiąz</w:t>
      </w:r>
      <w:r w:rsidR="00355199">
        <w:rPr>
          <w:rFonts w:ascii="Arial" w:hAnsi="Arial" w:cs="Arial"/>
        </w:rPr>
        <w:t>ującymi przepisami oraz wiedzą i</w:t>
      </w:r>
      <w:r w:rsidRPr="00535215">
        <w:rPr>
          <w:rFonts w:ascii="Arial" w:hAnsi="Arial" w:cs="Arial"/>
        </w:rPr>
        <w:t>nżynierską</w:t>
      </w:r>
    </w:p>
    <w:p w:rsidR="00221DA8" w:rsidRDefault="00221DA8" w:rsidP="0047053E">
      <w:p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contextualSpacing/>
        <w:jc w:val="both"/>
        <w:rPr>
          <w:rFonts w:ascii="Arial" w:hAnsi="Arial" w:cs="Arial"/>
        </w:rPr>
      </w:pPr>
    </w:p>
    <w:p w:rsidR="009023E9" w:rsidRPr="00535215" w:rsidRDefault="009023E9" w:rsidP="00BB029F">
      <w:pPr>
        <w:pStyle w:val="Nagwek1"/>
        <w:keepNext/>
        <w:pageBreakBefore w:val="0"/>
        <w:numPr>
          <w:ilvl w:val="1"/>
          <w:numId w:val="17"/>
        </w:numPr>
        <w:tabs>
          <w:tab w:val="clear" w:pos="851"/>
        </w:tabs>
        <w:spacing w:after="120" w:line="36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bookmarkStart w:id="40" w:name="_Toc329709788"/>
      <w:r w:rsidRPr="00535215">
        <w:rPr>
          <w:rFonts w:ascii="Arial" w:hAnsi="Arial" w:cs="Arial"/>
          <w:bCs/>
          <w:sz w:val="22"/>
          <w:szCs w:val="22"/>
        </w:rPr>
        <w:t>OPIS ZAMIERZENIA BUDOWLANEGO.</w:t>
      </w:r>
      <w:bookmarkEnd w:id="40"/>
    </w:p>
    <w:p w:rsidR="009023E9" w:rsidRPr="00535215" w:rsidRDefault="009023E9" w:rsidP="0047053E">
      <w:pPr>
        <w:spacing w:line="360" w:lineRule="auto"/>
        <w:ind w:firstLine="900"/>
        <w:jc w:val="both"/>
        <w:rPr>
          <w:rFonts w:ascii="Arial" w:hAnsi="Arial" w:cs="Arial"/>
          <w:u w:val="single"/>
        </w:rPr>
      </w:pPr>
      <w:r w:rsidRPr="00535215">
        <w:rPr>
          <w:rFonts w:ascii="Arial" w:hAnsi="Arial" w:cs="Arial"/>
        </w:rPr>
        <w:t xml:space="preserve">Zamierzenie budowlane objęte niniejszym </w:t>
      </w:r>
      <w:r w:rsidR="00355199">
        <w:rPr>
          <w:rFonts w:ascii="Arial" w:hAnsi="Arial" w:cs="Arial"/>
        </w:rPr>
        <w:t>projektem obejmuje następujące zadania</w:t>
      </w:r>
      <w:r w:rsidRPr="00535215">
        <w:rPr>
          <w:rFonts w:ascii="Arial" w:hAnsi="Arial" w:cs="Arial"/>
        </w:rPr>
        <w:t xml:space="preserve">: </w:t>
      </w:r>
    </w:p>
    <w:p w:rsidR="005E4C99" w:rsidRPr="00E2112B" w:rsidRDefault="005E4C99" w:rsidP="00BB029F">
      <w:pPr>
        <w:numPr>
          <w:ilvl w:val="0"/>
          <w:numId w:val="13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hAnsi="Arial" w:cs="Arial"/>
          <w:b/>
          <w:i/>
        </w:rPr>
      </w:pPr>
      <w:r w:rsidRPr="00E2112B">
        <w:rPr>
          <w:rFonts w:ascii="Arial" w:hAnsi="Arial" w:cs="Arial"/>
          <w:b/>
        </w:rPr>
        <w:t xml:space="preserve">Modernizacja  torowiska tramwajowego </w:t>
      </w:r>
    </w:p>
    <w:p w:rsidR="00E2112B" w:rsidRPr="00E2112B" w:rsidRDefault="00E2112B" w:rsidP="005A6F28">
      <w:pPr>
        <w:tabs>
          <w:tab w:val="right" w:pos="360"/>
          <w:tab w:val="right" w:pos="5670"/>
        </w:tabs>
        <w:spacing w:before="240" w:line="360" w:lineRule="auto"/>
        <w:ind w:firstLine="709"/>
        <w:jc w:val="both"/>
        <w:rPr>
          <w:rFonts w:ascii="Arial" w:hAnsi="Arial" w:cs="Arial"/>
          <w:szCs w:val="24"/>
        </w:rPr>
      </w:pPr>
      <w:r w:rsidRPr="00E2112B">
        <w:rPr>
          <w:rFonts w:ascii="Arial" w:hAnsi="Arial" w:cs="Arial"/>
          <w:szCs w:val="24"/>
        </w:rPr>
        <w:t xml:space="preserve">Zakres robót przewiduje demontaż istniejącej konstrukcji nawierzchni torów i rozjazdów wraz z nawierzchnią asfaltową i infrastrukturą przyległą, segregację i kwalifikację materiałów do odzysku; wykonanie koryta i ulepszenie podłoża gruntowego; wykonanie podbudowy </w:t>
      </w:r>
      <w:r w:rsidR="00355199">
        <w:rPr>
          <w:rFonts w:ascii="Arial" w:hAnsi="Arial" w:cs="Arial"/>
          <w:szCs w:val="24"/>
        </w:rPr>
        <w:br/>
      </w:r>
      <w:r w:rsidRPr="00E2112B">
        <w:rPr>
          <w:rFonts w:ascii="Arial" w:hAnsi="Arial" w:cs="Arial"/>
          <w:szCs w:val="24"/>
        </w:rPr>
        <w:t xml:space="preserve">z kruszywa łamanego ze skał twardych stabilizowanego dynamicznie ze wzmocnieniem, </w:t>
      </w:r>
      <w:r w:rsidR="00355199">
        <w:rPr>
          <w:rFonts w:ascii="Arial" w:hAnsi="Arial" w:cs="Arial"/>
          <w:szCs w:val="24"/>
        </w:rPr>
        <w:br/>
      </w:r>
      <w:r w:rsidRPr="00E2112B">
        <w:rPr>
          <w:rFonts w:ascii="Arial" w:hAnsi="Arial" w:cs="Arial"/>
          <w:szCs w:val="24"/>
        </w:rPr>
        <w:lastRenderedPageBreak/>
        <w:t>dla uzyskania wymaganych parametrów wytrzymałościowych podłoża; ułożenie nawierzchni torów i rozjazdów wraz z infrastrukturą przyległą; odbiory i oddanie do eksploatacji projektowanych obiektów.</w:t>
      </w:r>
    </w:p>
    <w:p w:rsidR="00E2112B" w:rsidRPr="00E2112B" w:rsidRDefault="00E2112B" w:rsidP="005A6F28">
      <w:pPr>
        <w:tabs>
          <w:tab w:val="right" w:pos="360"/>
          <w:tab w:val="right" w:pos="5670"/>
        </w:tabs>
        <w:spacing w:line="360" w:lineRule="auto"/>
        <w:ind w:firstLine="709"/>
        <w:jc w:val="both"/>
        <w:rPr>
          <w:rFonts w:ascii="Arial" w:hAnsi="Arial" w:cs="Arial"/>
          <w:szCs w:val="24"/>
        </w:rPr>
      </w:pPr>
      <w:r w:rsidRPr="00E2112B">
        <w:rPr>
          <w:rFonts w:ascii="Arial" w:hAnsi="Arial" w:cs="Arial"/>
          <w:szCs w:val="24"/>
        </w:rPr>
        <w:t>Lokalizacja przystanków nie ulega zmianie, rozmieszczenie wg planu sytuacyjno wysokościowego.</w:t>
      </w:r>
    </w:p>
    <w:p w:rsidR="00E2112B" w:rsidRPr="00E2112B" w:rsidRDefault="00E2112B" w:rsidP="005A6F28">
      <w:pPr>
        <w:tabs>
          <w:tab w:val="right" w:pos="360"/>
          <w:tab w:val="right" w:pos="5670"/>
        </w:tabs>
        <w:spacing w:line="360" w:lineRule="auto"/>
        <w:ind w:firstLine="709"/>
        <w:jc w:val="both"/>
        <w:rPr>
          <w:rFonts w:ascii="Arial" w:hAnsi="Arial" w:cs="Arial"/>
          <w:szCs w:val="24"/>
        </w:rPr>
      </w:pPr>
      <w:r w:rsidRPr="00E2112B">
        <w:rPr>
          <w:rFonts w:ascii="Arial" w:hAnsi="Arial" w:cs="Arial"/>
          <w:szCs w:val="24"/>
        </w:rPr>
        <w:t xml:space="preserve">Wykonawstwo robót (technologia i organizacja) wynikać będzie z geometrii istniejącego układu drogowego, zakresu robót i projektowanej organizacji ruchu. Łącznie </w:t>
      </w:r>
      <w:r w:rsidR="005A6F28">
        <w:rPr>
          <w:rFonts w:ascii="Arial" w:hAnsi="Arial" w:cs="Arial"/>
          <w:szCs w:val="24"/>
        </w:rPr>
        <w:br/>
      </w:r>
      <w:r w:rsidRPr="00E2112B">
        <w:rPr>
          <w:rFonts w:ascii="Arial" w:hAnsi="Arial" w:cs="Arial"/>
          <w:szCs w:val="24"/>
        </w:rPr>
        <w:t xml:space="preserve">z przebudową konstrukcji i geometrii torowiska tramwajowego planowana jest przebudowa </w:t>
      </w:r>
      <w:r w:rsidR="005A6F28">
        <w:rPr>
          <w:rFonts w:ascii="Arial" w:hAnsi="Arial" w:cs="Arial"/>
          <w:szCs w:val="24"/>
        </w:rPr>
        <w:br/>
      </w:r>
      <w:r w:rsidRPr="00E2112B">
        <w:rPr>
          <w:rFonts w:ascii="Arial" w:hAnsi="Arial" w:cs="Arial"/>
          <w:szCs w:val="24"/>
        </w:rPr>
        <w:t>i zabezpiecz</w:t>
      </w:r>
      <w:r w:rsidR="005A6F28">
        <w:rPr>
          <w:rFonts w:ascii="Arial" w:hAnsi="Arial" w:cs="Arial"/>
          <w:szCs w:val="24"/>
        </w:rPr>
        <w:t>enie infrastruktury kolidującej</w:t>
      </w:r>
      <w:r w:rsidRPr="00E2112B">
        <w:rPr>
          <w:rFonts w:ascii="Arial" w:hAnsi="Arial" w:cs="Arial"/>
          <w:szCs w:val="24"/>
        </w:rPr>
        <w:t xml:space="preserve">(kanalizacja, wodociągi, sieci gazowe, </w:t>
      </w:r>
      <w:r w:rsidR="005A6F28">
        <w:rPr>
          <w:rFonts w:ascii="Arial" w:hAnsi="Arial" w:cs="Arial"/>
          <w:szCs w:val="24"/>
        </w:rPr>
        <w:t xml:space="preserve">sieci </w:t>
      </w:r>
      <w:r w:rsidRPr="00E2112B">
        <w:rPr>
          <w:rFonts w:ascii="Arial" w:hAnsi="Arial" w:cs="Arial"/>
          <w:szCs w:val="24"/>
        </w:rPr>
        <w:t>teletechniczne i energetyczne) i przebudowa infrastruktury lokalizowanej obecnie w obszarze robót. Przewidziane jest wbudowanie smarownic</w:t>
      </w:r>
      <w:r w:rsidR="00355199">
        <w:rPr>
          <w:rFonts w:ascii="Arial" w:hAnsi="Arial" w:cs="Arial"/>
          <w:szCs w:val="24"/>
        </w:rPr>
        <w:t>y</w:t>
      </w:r>
      <w:r w:rsidRPr="00E2112B">
        <w:rPr>
          <w:rFonts w:ascii="Arial" w:hAnsi="Arial" w:cs="Arial"/>
          <w:szCs w:val="24"/>
        </w:rPr>
        <w:t xml:space="preserve"> umiejs</w:t>
      </w:r>
      <w:r w:rsidR="00355199">
        <w:rPr>
          <w:rFonts w:ascii="Arial" w:hAnsi="Arial" w:cs="Arial"/>
          <w:szCs w:val="24"/>
        </w:rPr>
        <w:t>cowionej przed łukiem poziomym</w:t>
      </w:r>
      <w:r w:rsidRPr="00E2112B">
        <w:rPr>
          <w:rFonts w:ascii="Arial" w:hAnsi="Arial" w:cs="Arial"/>
          <w:szCs w:val="24"/>
        </w:rPr>
        <w:t xml:space="preserve"> w rejonie</w:t>
      </w:r>
      <w:r w:rsidR="005A6F28">
        <w:rPr>
          <w:rFonts w:ascii="Arial" w:hAnsi="Arial" w:cs="Arial"/>
          <w:szCs w:val="24"/>
        </w:rPr>
        <w:t xml:space="preserve"> </w:t>
      </w:r>
      <w:r w:rsidRPr="00E2112B">
        <w:rPr>
          <w:rFonts w:ascii="Arial" w:hAnsi="Arial" w:cs="Arial"/>
          <w:szCs w:val="24"/>
        </w:rPr>
        <w:t>skrzyżowania ul. Jagiellońskiej z ul. Katowicką.</w:t>
      </w:r>
    </w:p>
    <w:p w:rsidR="00E2112B" w:rsidRPr="00E2112B" w:rsidRDefault="00E2112B" w:rsidP="005A6F28">
      <w:pPr>
        <w:tabs>
          <w:tab w:val="right" w:pos="360"/>
          <w:tab w:val="right" w:pos="5670"/>
        </w:tabs>
        <w:spacing w:line="360" w:lineRule="auto"/>
        <w:ind w:firstLine="709"/>
        <w:jc w:val="both"/>
        <w:rPr>
          <w:rFonts w:ascii="Arial" w:hAnsi="Arial" w:cs="Arial"/>
          <w:szCs w:val="24"/>
        </w:rPr>
      </w:pPr>
      <w:r w:rsidRPr="00E2112B">
        <w:rPr>
          <w:rFonts w:ascii="Arial" w:hAnsi="Arial" w:cs="Arial"/>
          <w:szCs w:val="24"/>
        </w:rPr>
        <w:t xml:space="preserve">Komunikacja tramwajowa na czas robót realizowana będzie przy pomocy komunikacji zastępczej wg opracowanej i uzgodnionej organizacji ruchu. </w:t>
      </w:r>
    </w:p>
    <w:p w:rsidR="00FD6C17" w:rsidRPr="005A6F28" w:rsidRDefault="00FD6C17" w:rsidP="00E2112B">
      <w:pPr>
        <w:tabs>
          <w:tab w:val="num" w:pos="540"/>
        </w:tabs>
        <w:suppressAutoHyphens/>
        <w:spacing w:after="0" w:line="360" w:lineRule="auto"/>
        <w:jc w:val="both"/>
        <w:rPr>
          <w:rFonts w:ascii="Arial" w:hAnsi="Arial" w:cs="Arial"/>
          <w:b/>
          <w:i/>
        </w:rPr>
      </w:pPr>
    </w:p>
    <w:p w:rsidR="005E4C99" w:rsidRPr="005E4C99" w:rsidRDefault="005E4C99" w:rsidP="00BB029F">
      <w:pPr>
        <w:numPr>
          <w:ilvl w:val="0"/>
          <w:numId w:val="13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>Odwodnienie torowiska tramwajowego</w:t>
      </w:r>
    </w:p>
    <w:p w:rsidR="005E4C99" w:rsidRPr="005E4C99" w:rsidRDefault="005E4C99" w:rsidP="005A6F28">
      <w:pPr>
        <w:spacing w:after="0" w:line="360" w:lineRule="auto"/>
        <w:ind w:firstLine="709"/>
        <w:jc w:val="both"/>
        <w:rPr>
          <w:rFonts w:ascii="Arial" w:hAnsi="Arial" w:cs="Arial"/>
        </w:rPr>
      </w:pPr>
      <w:r w:rsidRPr="005E4C99">
        <w:rPr>
          <w:rFonts w:ascii="Arial" w:hAnsi="Arial" w:cs="Arial"/>
        </w:rPr>
        <w:t>Odwodnienie projektowanego torowiska tramwajowego nastąp</w:t>
      </w:r>
      <w:r w:rsidR="00355199">
        <w:rPr>
          <w:rFonts w:ascii="Arial" w:hAnsi="Arial" w:cs="Arial"/>
        </w:rPr>
        <w:t xml:space="preserve">i </w:t>
      </w:r>
      <w:r w:rsidRPr="005E4C99">
        <w:rPr>
          <w:rFonts w:ascii="Arial" w:hAnsi="Arial" w:cs="Arial"/>
        </w:rPr>
        <w:t>poprzez powierzchniowe odprowadzenie wód opadowych i roztopowych. Powierzchniowy spływ wód przewiduje się zgodnie ze spadkiem niwelety torowiska, oraz ukształtowaniem nawierzchni jezdni wykonanej na torowisku.</w:t>
      </w:r>
    </w:p>
    <w:p w:rsidR="005E4C99" w:rsidRDefault="005E4C99" w:rsidP="005A6F28">
      <w:pPr>
        <w:spacing w:after="0" w:line="360" w:lineRule="auto"/>
        <w:ind w:firstLine="709"/>
        <w:jc w:val="both"/>
        <w:rPr>
          <w:rFonts w:ascii="Arial" w:hAnsi="Arial" w:cs="Arial"/>
        </w:rPr>
      </w:pPr>
      <w:r w:rsidRPr="005E4C99">
        <w:rPr>
          <w:rFonts w:ascii="Arial" w:hAnsi="Arial" w:cs="Arial"/>
        </w:rPr>
        <w:t>Wody z odwo</w:t>
      </w:r>
      <w:r w:rsidR="00355199">
        <w:rPr>
          <w:rFonts w:ascii="Arial" w:hAnsi="Arial" w:cs="Arial"/>
        </w:rPr>
        <w:t>d</w:t>
      </w:r>
      <w:r w:rsidRPr="005E4C99">
        <w:rPr>
          <w:rFonts w:ascii="Arial" w:hAnsi="Arial" w:cs="Arial"/>
        </w:rPr>
        <w:t xml:space="preserve">nienia powierzchniowego odprowadzone zostaną do istniejącej </w:t>
      </w:r>
      <w:r w:rsidR="001D749F">
        <w:rPr>
          <w:rFonts w:ascii="Arial" w:hAnsi="Arial" w:cs="Arial"/>
        </w:rPr>
        <w:t xml:space="preserve">studni </w:t>
      </w:r>
      <w:r w:rsidRPr="005E4C99">
        <w:rPr>
          <w:rFonts w:ascii="Arial" w:hAnsi="Arial" w:cs="Arial"/>
        </w:rPr>
        <w:t>kanalizacji miejskiej</w:t>
      </w:r>
      <w:r w:rsidR="001D749F">
        <w:rPr>
          <w:rFonts w:ascii="Arial" w:hAnsi="Arial" w:cs="Arial"/>
        </w:rPr>
        <w:t>. Odwodnienie p</w:t>
      </w:r>
      <w:r w:rsidR="00355199">
        <w:rPr>
          <w:rFonts w:ascii="Arial" w:hAnsi="Arial" w:cs="Arial"/>
        </w:rPr>
        <w:t>owierzchniowe torowiska polegać</w:t>
      </w:r>
      <w:r w:rsidR="001D749F">
        <w:rPr>
          <w:rFonts w:ascii="Arial" w:hAnsi="Arial" w:cs="Arial"/>
        </w:rPr>
        <w:t xml:space="preserve"> będzie na zastosowaniu płyt torowych</w:t>
      </w:r>
      <w:r w:rsidRPr="005E4C99">
        <w:rPr>
          <w:rFonts w:ascii="Arial" w:hAnsi="Arial" w:cs="Arial"/>
        </w:rPr>
        <w:t xml:space="preserve"> </w:t>
      </w:r>
      <w:r w:rsidR="001D749F">
        <w:rPr>
          <w:rFonts w:ascii="Arial" w:hAnsi="Arial" w:cs="Arial"/>
        </w:rPr>
        <w:t>odwodnieniowych</w:t>
      </w:r>
      <w:r w:rsidRPr="005E4C99">
        <w:rPr>
          <w:rFonts w:ascii="Arial" w:hAnsi="Arial" w:cs="Arial"/>
        </w:rPr>
        <w:t xml:space="preserve"> VRZ ( z wyprofilowanym rowkiem). Pod płytą zaprojektowano kanał z rur o średnicy 113mm, kanał zakończony zostanie studnią zbiorczą osadową </w:t>
      </w:r>
      <w:r w:rsidR="005A6F28">
        <w:rPr>
          <w:rFonts w:ascii="Arial" w:hAnsi="Arial" w:cs="Arial"/>
        </w:rPr>
        <w:br/>
        <w:t>o średnicy 425mm. Płyty o</w:t>
      </w:r>
      <w:r w:rsidRPr="005E4C99">
        <w:rPr>
          <w:rFonts w:ascii="Arial" w:hAnsi="Arial" w:cs="Arial"/>
        </w:rPr>
        <w:t>dwodnieniowe zostały rozstawione co 50m. Włączenie ka</w:t>
      </w:r>
      <w:r w:rsidR="00355199">
        <w:rPr>
          <w:rFonts w:ascii="Arial" w:hAnsi="Arial" w:cs="Arial"/>
        </w:rPr>
        <w:t>nał</w:t>
      </w:r>
      <w:r w:rsidRPr="005E4C99">
        <w:rPr>
          <w:rFonts w:ascii="Arial" w:hAnsi="Arial" w:cs="Arial"/>
        </w:rPr>
        <w:t>u odwadniającego torowisko do istniejącej kanalizacji miejsk</w:t>
      </w:r>
      <w:r w:rsidR="00355199">
        <w:rPr>
          <w:rFonts w:ascii="Arial" w:hAnsi="Arial" w:cs="Arial"/>
        </w:rPr>
        <w:t>iej odbędzie się poprzez studnię</w:t>
      </w:r>
      <w:r w:rsidR="005A6F28">
        <w:rPr>
          <w:rFonts w:ascii="Arial" w:hAnsi="Arial" w:cs="Arial"/>
        </w:rPr>
        <w:t xml:space="preserve"> osadową 425</w:t>
      </w:r>
      <w:r w:rsidRPr="005E4C99">
        <w:rPr>
          <w:rFonts w:ascii="Arial" w:hAnsi="Arial" w:cs="Arial"/>
        </w:rPr>
        <w:t>mm</w:t>
      </w:r>
      <w:r w:rsidR="00355199">
        <w:rPr>
          <w:rFonts w:ascii="Arial" w:hAnsi="Arial" w:cs="Arial"/>
        </w:rPr>
        <w:t>,</w:t>
      </w:r>
      <w:r w:rsidRPr="005E4C99">
        <w:rPr>
          <w:rFonts w:ascii="Arial" w:hAnsi="Arial" w:cs="Arial"/>
        </w:rPr>
        <w:t xml:space="preserve"> z której zostanie wyprowadzona rura kanalizacyjna PCV-U o średnicy 200x5,9mm i wprowadzona do istniejącej kanalizacji miejskiej. Przyłącz do kanalizacji miejskiej wykonany zostanie za pomocą </w:t>
      </w:r>
      <w:proofErr w:type="spellStart"/>
      <w:r w:rsidRPr="005E4C99">
        <w:rPr>
          <w:rFonts w:ascii="Arial" w:hAnsi="Arial" w:cs="Arial"/>
        </w:rPr>
        <w:t>przecisku</w:t>
      </w:r>
      <w:proofErr w:type="spellEnd"/>
      <w:r w:rsidRPr="005E4C99">
        <w:rPr>
          <w:rFonts w:ascii="Arial" w:hAnsi="Arial" w:cs="Arial"/>
        </w:rPr>
        <w:t>, tak aby nie naruszyć nawierzchni drogi.</w:t>
      </w:r>
    </w:p>
    <w:p w:rsidR="009779B1" w:rsidRPr="006705CF" w:rsidRDefault="009779B1" w:rsidP="005A6F28">
      <w:p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Płyta torowa stanowi element odwadniają</w:t>
      </w:r>
      <w:r w:rsidRPr="00116739">
        <w:rPr>
          <w:rFonts w:ascii="Arial" w:hAnsi="Arial" w:cs="Arial"/>
        </w:rPr>
        <w:t>cy</w:t>
      </w:r>
      <w:r>
        <w:rPr>
          <w:rFonts w:ascii="Arial" w:hAnsi="Arial" w:cs="Arial"/>
        </w:rPr>
        <w:t>(powierzchniowy)</w:t>
      </w:r>
      <w:r w:rsidRPr="00116739">
        <w:rPr>
          <w:rFonts w:ascii="Arial" w:hAnsi="Arial" w:cs="Arial"/>
        </w:rPr>
        <w:t xml:space="preserve"> z wyprofilowanym rowkiem służącym do odprowadzenia wód </w:t>
      </w:r>
      <w:r>
        <w:rPr>
          <w:rFonts w:ascii="Arial" w:hAnsi="Arial" w:cs="Arial"/>
        </w:rPr>
        <w:t xml:space="preserve">opadowych oraz roztopowych. Przeznaczona jest do </w:t>
      </w:r>
      <w:r>
        <w:rPr>
          <w:rFonts w:ascii="Arial" w:hAnsi="Arial" w:cs="Arial"/>
        </w:rPr>
        <w:lastRenderedPageBreak/>
        <w:t>stosowania jako bezpodsypkowa konstrukcja torowiska o zintegrowanej nawierzchni torowo-</w:t>
      </w:r>
      <w:r w:rsidR="005A6F28">
        <w:rPr>
          <w:rFonts w:ascii="Arial" w:hAnsi="Arial" w:cs="Arial"/>
        </w:rPr>
        <w:t>d</w:t>
      </w:r>
      <w:r>
        <w:rPr>
          <w:rFonts w:ascii="Arial" w:hAnsi="Arial" w:cs="Arial"/>
        </w:rPr>
        <w:t>rogowej.</w:t>
      </w:r>
    </w:p>
    <w:p w:rsidR="00FD6C17" w:rsidRDefault="009779B1" w:rsidP="00283CD1">
      <w:pPr>
        <w:numPr>
          <w:ilvl w:val="12"/>
          <w:numId w:val="0"/>
        </w:numPr>
        <w:spacing w:line="360" w:lineRule="auto"/>
        <w:ind w:firstLine="708"/>
        <w:jc w:val="both"/>
        <w:rPr>
          <w:rFonts w:ascii="Arial" w:hAnsi="Arial" w:cs="Arial"/>
        </w:rPr>
      </w:pPr>
      <w:r w:rsidRPr="00420CF5">
        <w:rPr>
          <w:rFonts w:ascii="Arial" w:hAnsi="Arial" w:cs="Arial"/>
        </w:rPr>
        <w:t>Przed przystąpieniem do</w:t>
      </w:r>
      <w:r>
        <w:rPr>
          <w:rFonts w:ascii="Arial" w:hAnsi="Arial" w:cs="Arial"/>
        </w:rPr>
        <w:t xml:space="preserve"> układania kanału i posadowienia </w:t>
      </w:r>
      <w:r w:rsidRPr="00420CF5">
        <w:rPr>
          <w:rFonts w:ascii="Arial" w:hAnsi="Arial" w:cs="Arial"/>
        </w:rPr>
        <w:t>urządzeń oczyszczających</w:t>
      </w:r>
      <w:r w:rsidR="005A6F28">
        <w:rPr>
          <w:rFonts w:ascii="Arial" w:hAnsi="Arial" w:cs="Arial"/>
        </w:rPr>
        <w:t xml:space="preserve"> (studnia osadowa</w:t>
      </w:r>
      <w:r>
        <w:rPr>
          <w:rFonts w:ascii="Arial" w:hAnsi="Arial" w:cs="Arial"/>
        </w:rPr>
        <w:t>)</w:t>
      </w:r>
      <w:r w:rsidRPr="00420CF5">
        <w:rPr>
          <w:rFonts w:ascii="Arial" w:hAnsi="Arial" w:cs="Arial"/>
        </w:rPr>
        <w:t xml:space="preserve"> należy starannie przygotować podłoże poprzez wyrównanie, oczyszczenie z kamieni oraz odwodnienie</w:t>
      </w:r>
      <w:r w:rsidR="005A6F28">
        <w:rPr>
          <w:rFonts w:ascii="Arial" w:hAnsi="Arial" w:cs="Arial"/>
        </w:rPr>
        <w:t xml:space="preserve"> wykopu(jeż</w:t>
      </w:r>
      <w:r>
        <w:rPr>
          <w:rFonts w:ascii="Arial" w:hAnsi="Arial" w:cs="Arial"/>
        </w:rPr>
        <w:t>eli zaistnieje taka potrzeba</w:t>
      </w:r>
      <w:r w:rsidR="005A6F28">
        <w:rPr>
          <w:rFonts w:ascii="Arial" w:hAnsi="Arial" w:cs="Arial"/>
        </w:rPr>
        <w:t>)</w:t>
      </w:r>
      <w:r w:rsidRPr="00420CF5">
        <w:rPr>
          <w:rFonts w:ascii="Arial" w:hAnsi="Arial" w:cs="Arial"/>
        </w:rPr>
        <w:t xml:space="preserve">. Kanał układać na podsypce piaskowej grubości 20cm. Starannie wykonać łożysko nośne pod rurę. Kanał </w:t>
      </w:r>
      <w:r>
        <w:rPr>
          <w:rFonts w:ascii="Arial" w:hAnsi="Arial" w:cs="Arial"/>
        </w:rPr>
        <w:t xml:space="preserve">należy </w:t>
      </w:r>
      <w:r w:rsidRPr="00420CF5">
        <w:rPr>
          <w:rFonts w:ascii="Arial" w:hAnsi="Arial" w:cs="Arial"/>
        </w:rPr>
        <w:t xml:space="preserve">układać na rzędnych zgodnych z opracowaną dokumentacją projektową (profile podłużne). </w:t>
      </w:r>
      <w:r w:rsidR="005A6F28">
        <w:rPr>
          <w:rFonts w:ascii="Arial" w:hAnsi="Arial" w:cs="Arial"/>
        </w:rPr>
        <w:br/>
      </w:r>
      <w:r w:rsidRPr="00420CF5">
        <w:rPr>
          <w:rFonts w:ascii="Arial" w:hAnsi="Arial" w:cs="Arial"/>
        </w:rPr>
        <w:t xml:space="preserve">Do </w:t>
      </w:r>
      <w:proofErr w:type="spellStart"/>
      <w:r w:rsidRPr="00420CF5">
        <w:rPr>
          <w:rFonts w:ascii="Arial" w:hAnsi="Arial" w:cs="Arial"/>
        </w:rPr>
        <w:t>obsypki</w:t>
      </w:r>
      <w:proofErr w:type="spellEnd"/>
      <w:r w:rsidRPr="00420CF5">
        <w:rPr>
          <w:rFonts w:ascii="Arial" w:hAnsi="Arial" w:cs="Arial"/>
        </w:rPr>
        <w:t xml:space="preserve"> sto</w:t>
      </w:r>
      <w:r>
        <w:rPr>
          <w:rFonts w:ascii="Arial" w:hAnsi="Arial" w:cs="Arial"/>
        </w:rPr>
        <w:t xml:space="preserve">sować piasek. Wysokość </w:t>
      </w:r>
      <w:proofErr w:type="spellStart"/>
      <w:r>
        <w:rPr>
          <w:rFonts w:ascii="Arial" w:hAnsi="Arial" w:cs="Arial"/>
        </w:rPr>
        <w:t>obsypki</w:t>
      </w:r>
      <w:proofErr w:type="spellEnd"/>
      <w:r w:rsidR="005A6F28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20-3</w:t>
      </w:r>
      <w:r w:rsidR="005A6F28">
        <w:rPr>
          <w:rFonts w:ascii="Arial" w:hAnsi="Arial" w:cs="Arial"/>
        </w:rPr>
        <w:t>0cm ponad wierzchem rur</w:t>
      </w:r>
      <w:r w:rsidRPr="00420CF5">
        <w:rPr>
          <w:rFonts w:ascii="Arial" w:hAnsi="Arial" w:cs="Arial"/>
        </w:rPr>
        <w:t>(pod jezdnią do dolnej warstwy podbudowy). Rury obsypywać warstwowo zagęszczając ostrożnie przy pomocy lekkich urządzeń zagęszczających po obu jej stronach.</w:t>
      </w:r>
    </w:p>
    <w:p w:rsidR="005E4C99" w:rsidRPr="00FD6C17" w:rsidRDefault="005E4C99" w:rsidP="00BB029F">
      <w:pPr>
        <w:numPr>
          <w:ilvl w:val="0"/>
          <w:numId w:val="13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>Zasilanie zwrotnicy</w:t>
      </w:r>
    </w:p>
    <w:p w:rsidR="00FD6C17" w:rsidRPr="005E4C99" w:rsidRDefault="00FD6C17" w:rsidP="00FD6C17">
      <w:pPr>
        <w:tabs>
          <w:tab w:val="num" w:pos="540"/>
        </w:tabs>
        <w:suppressAutoHyphens/>
        <w:spacing w:after="0" w:line="360" w:lineRule="auto"/>
        <w:ind w:left="540"/>
        <w:jc w:val="both"/>
        <w:rPr>
          <w:rFonts w:ascii="Arial" w:hAnsi="Arial" w:cs="Arial"/>
          <w:b/>
          <w:i/>
        </w:rPr>
      </w:pPr>
    </w:p>
    <w:p w:rsidR="005E4C99" w:rsidRDefault="005E4C99" w:rsidP="0047053E">
      <w:pPr>
        <w:shd w:val="clear" w:color="auto" w:fill="FFFFFF"/>
        <w:spacing w:after="0" w:line="360" w:lineRule="auto"/>
        <w:ind w:right="-85"/>
        <w:jc w:val="both"/>
        <w:rPr>
          <w:rFonts w:ascii="Arial" w:hAnsi="Arial" w:cs="Arial"/>
        </w:rPr>
      </w:pPr>
      <w:r w:rsidRPr="005E4C99">
        <w:rPr>
          <w:rFonts w:ascii="Arial" w:hAnsi="Arial" w:cs="Arial"/>
        </w:rPr>
        <w:t>Przewidziana w projekcie torowym zwrotnica najazdowa sterowana elektrycznie wymaga zabudowania szafy sterowniczej umożliwiając</w:t>
      </w:r>
      <w:r w:rsidR="005A6F28">
        <w:rPr>
          <w:rFonts w:ascii="Arial" w:hAnsi="Arial" w:cs="Arial"/>
        </w:rPr>
        <w:t>ej</w:t>
      </w:r>
      <w:r w:rsidRPr="005E4C99">
        <w:rPr>
          <w:rFonts w:ascii="Arial" w:hAnsi="Arial" w:cs="Arial"/>
        </w:rPr>
        <w:t xml:space="preserve"> kontrolę stanu zwrotnicy i jej zdalne sterowanie. Na planie sytuacyjnym wskazano miejsce montażu szafy sterowania zwrotnicą. Szafa sterowania zwrotnicą najazdową, oprócz obwodów sterowniczych i sygnalizacyjnych, wyposażona jest w obwody ogrzewania dwóch zwrotnic. Dla zwrotnicy zjazdowej </w:t>
      </w:r>
      <w:r w:rsidR="000916C0">
        <w:rPr>
          <w:rFonts w:ascii="Arial" w:hAnsi="Arial" w:cs="Arial"/>
        </w:rPr>
        <w:t xml:space="preserve">zabudowanej w ul. Katowickiej przy placu gen. W. Sikorskiego </w:t>
      </w:r>
      <w:r w:rsidRPr="005E4C99">
        <w:rPr>
          <w:rFonts w:ascii="Arial" w:hAnsi="Arial" w:cs="Arial"/>
        </w:rPr>
        <w:t xml:space="preserve">przewidziano zasilanie elektryczne grzałek prowadzone z szafy sterowniczej zwrotnicy najazdowej. </w:t>
      </w:r>
      <w:r w:rsidR="000916C0" w:rsidRPr="005E4C99">
        <w:rPr>
          <w:rFonts w:ascii="Arial" w:hAnsi="Arial" w:cs="Arial"/>
        </w:rPr>
        <w:t xml:space="preserve">Dla zwrotnicy zjazdowej </w:t>
      </w:r>
      <w:r w:rsidR="000916C0">
        <w:rPr>
          <w:rFonts w:ascii="Arial" w:hAnsi="Arial" w:cs="Arial"/>
        </w:rPr>
        <w:t xml:space="preserve">zabudowanej w ul. Katowickiej przy placu gen. W. Sikorskiego w kierunku ul Chorzowskiej </w:t>
      </w:r>
      <w:r w:rsidR="000916C0" w:rsidRPr="005E4C99">
        <w:rPr>
          <w:rFonts w:ascii="Arial" w:hAnsi="Arial" w:cs="Arial"/>
        </w:rPr>
        <w:t xml:space="preserve">przewidziano zasilanie elektryczne grzałek prowadzone z szafy sterowniczej </w:t>
      </w:r>
      <w:r w:rsidR="000916C0">
        <w:rPr>
          <w:rFonts w:ascii="Arial" w:hAnsi="Arial" w:cs="Arial"/>
        </w:rPr>
        <w:t>zawieszonej na istniejącym słupie trakcyjnym</w:t>
      </w:r>
      <w:r w:rsidR="000916C0" w:rsidRPr="005E4C99">
        <w:rPr>
          <w:rFonts w:ascii="Arial" w:hAnsi="Arial" w:cs="Arial"/>
        </w:rPr>
        <w:t xml:space="preserve">. </w:t>
      </w:r>
      <w:r w:rsidRPr="005E4C99">
        <w:rPr>
          <w:rFonts w:ascii="Arial" w:hAnsi="Arial" w:cs="Arial"/>
        </w:rPr>
        <w:t xml:space="preserve">Prowadzenie kabli od szafy sterowniczej do torowiska przewidziano przy wykorzystaniu metody </w:t>
      </w:r>
      <w:proofErr w:type="spellStart"/>
      <w:r w:rsidR="00E2112B">
        <w:rPr>
          <w:rFonts w:ascii="Arial" w:hAnsi="Arial" w:cs="Arial"/>
        </w:rPr>
        <w:t>b</w:t>
      </w:r>
      <w:r w:rsidR="000916C0">
        <w:rPr>
          <w:rFonts w:ascii="Arial" w:hAnsi="Arial" w:cs="Arial"/>
        </w:rPr>
        <w:t>ezroz</w:t>
      </w:r>
      <w:r w:rsidR="00E2112B">
        <w:rPr>
          <w:rFonts w:ascii="Arial" w:hAnsi="Arial" w:cs="Arial"/>
        </w:rPr>
        <w:t>kopowe</w:t>
      </w:r>
      <w:r w:rsidRPr="005E4C99">
        <w:rPr>
          <w:rFonts w:ascii="Arial" w:hAnsi="Arial" w:cs="Arial"/>
        </w:rPr>
        <w:t>j</w:t>
      </w:r>
      <w:proofErr w:type="spellEnd"/>
      <w:r w:rsidR="000916C0">
        <w:rPr>
          <w:rFonts w:ascii="Arial" w:hAnsi="Arial" w:cs="Arial"/>
        </w:rPr>
        <w:t>(przewiert lub</w:t>
      </w:r>
      <w:r w:rsidRPr="005E4C99">
        <w:rPr>
          <w:rFonts w:ascii="Arial" w:hAnsi="Arial" w:cs="Arial"/>
        </w:rPr>
        <w:t xml:space="preserve"> </w:t>
      </w:r>
      <w:proofErr w:type="spellStart"/>
      <w:r w:rsidRPr="005E4C99">
        <w:rPr>
          <w:rFonts w:ascii="Arial" w:hAnsi="Arial" w:cs="Arial"/>
        </w:rPr>
        <w:t>przecisk</w:t>
      </w:r>
      <w:proofErr w:type="spellEnd"/>
      <w:r w:rsidRPr="005E4C99">
        <w:rPr>
          <w:rFonts w:ascii="Arial" w:hAnsi="Arial" w:cs="Arial"/>
        </w:rPr>
        <w:t xml:space="preserve">). Do elementów sterowania montowanych przy zwrotnicach kable pod torowiskiem prowadzone będą w rurach ochronnych. Szafa sterownicza zwrotnicy </w:t>
      </w:r>
      <w:r w:rsidR="000916C0">
        <w:rPr>
          <w:rFonts w:ascii="Arial" w:hAnsi="Arial" w:cs="Arial"/>
        </w:rPr>
        <w:t xml:space="preserve">najazdowej </w:t>
      </w:r>
      <w:r w:rsidRPr="005E4C99">
        <w:rPr>
          <w:rFonts w:ascii="Arial" w:hAnsi="Arial" w:cs="Arial"/>
        </w:rPr>
        <w:t>zasilana będzie z trakcji elektrycznej poprzez przetwornicę napięcia. W celu doprowadzenia napięcia z sieci trakcyjnej do szafy sterowniczej zaprojektowano słup, po którym w rurze ochronnej doprowadzone zostanie napięcie do szafy sterowniczej zwrotnicy.</w:t>
      </w:r>
    </w:p>
    <w:p w:rsidR="006D000B" w:rsidRPr="00535215" w:rsidRDefault="006D000B" w:rsidP="00BB029F">
      <w:pPr>
        <w:pStyle w:val="Nagwek3"/>
        <w:keepNext/>
        <w:numPr>
          <w:ilvl w:val="0"/>
          <w:numId w:val="13"/>
        </w:numPr>
        <w:spacing w:line="360" w:lineRule="auto"/>
        <w:ind w:left="296" w:hanging="296"/>
        <w:jc w:val="both"/>
        <w:rPr>
          <w:rFonts w:ascii="Arial" w:hAnsi="Arial" w:cs="Arial"/>
          <w:bCs/>
          <w:szCs w:val="22"/>
        </w:rPr>
      </w:pPr>
      <w:bookmarkStart w:id="41" w:name="_Toc329709801"/>
      <w:proofErr w:type="spellStart"/>
      <w:r w:rsidRPr="00535215">
        <w:rPr>
          <w:rFonts w:ascii="Arial" w:hAnsi="Arial" w:cs="Arial"/>
          <w:bCs/>
          <w:szCs w:val="22"/>
        </w:rPr>
        <w:t>Roboty</w:t>
      </w:r>
      <w:proofErr w:type="spellEnd"/>
      <w:r w:rsidRPr="00535215">
        <w:rPr>
          <w:rFonts w:ascii="Arial" w:hAnsi="Arial" w:cs="Arial"/>
          <w:bCs/>
          <w:szCs w:val="22"/>
        </w:rPr>
        <w:t xml:space="preserve"> </w:t>
      </w:r>
      <w:proofErr w:type="spellStart"/>
      <w:r w:rsidRPr="00535215">
        <w:rPr>
          <w:rFonts w:ascii="Arial" w:hAnsi="Arial" w:cs="Arial"/>
          <w:bCs/>
          <w:szCs w:val="22"/>
        </w:rPr>
        <w:t>rozbiórkowe</w:t>
      </w:r>
      <w:proofErr w:type="spellEnd"/>
      <w:r w:rsidRPr="00535215">
        <w:rPr>
          <w:rFonts w:ascii="Arial" w:hAnsi="Arial" w:cs="Arial"/>
          <w:bCs/>
          <w:szCs w:val="22"/>
        </w:rPr>
        <w:t>.</w:t>
      </w:r>
      <w:bookmarkEnd w:id="41"/>
    </w:p>
    <w:p w:rsidR="006D000B" w:rsidRPr="00535215" w:rsidRDefault="006D000B" w:rsidP="0047053E">
      <w:pPr>
        <w:spacing w:line="360" w:lineRule="auto"/>
        <w:jc w:val="both"/>
        <w:rPr>
          <w:rFonts w:ascii="Arial" w:hAnsi="Arial" w:cs="Arial"/>
        </w:rPr>
      </w:pPr>
      <w:r w:rsidRPr="00535215">
        <w:rPr>
          <w:rFonts w:ascii="Arial" w:hAnsi="Arial" w:cs="Arial"/>
        </w:rPr>
        <w:t>Przy remoncie torowiska pojawiają się następujące roboty rozbiórkowe:</w:t>
      </w:r>
    </w:p>
    <w:p w:rsidR="006D000B" w:rsidRDefault="006D000B" w:rsidP="00BB029F">
      <w:pPr>
        <w:numPr>
          <w:ilvl w:val="0"/>
          <w:numId w:val="14"/>
        </w:numPr>
        <w:shd w:val="clear" w:color="auto" w:fill="FFFFFF"/>
        <w:tabs>
          <w:tab w:val="left" w:pos="720"/>
        </w:tabs>
        <w:suppressAutoHyphens/>
        <w:spacing w:after="0" w:line="360" w:lineRule="auto"/>
        <w:ind w:right="-85"/>
        <w:jc w:val="both"/>
        <w:rPr>
          <w:rFonts w:ascii="Arial" w:hAnsi="Arial" w:cs="Arial"/>
        </w:rPr>
      </w:pPr>
      <w:r w:rsidRPr="0047053E">
        <w:rPr>
          <w:rFonts w:ascii="Arial" w:hAnsi="Arial" w:cs="Arial"/>
        </w:rPr>
        <w:t>Rozbiórka elementów torowisk tramwajowych</w:t>
      </w:r>
      <w:r w:rsidR="0047053E">
        <w:rPr>
          <w:rFonts w:ascii="Arial" w:hAnsi="Arial" w:cs="Arial"/>
        </w:rPr>
        <w:t>.</w:t>
      </w:r>
    </w:p>
    <w:p w:rsidR="00283CD1" w:rsidRDefault="00283CD1" w:rsidP="00283CD1">
      <w:pPr>
        <w:shd w:val="clear" w:color="auto" w:fill="FFFFFF"/>
        <w:suppressAutoHyphens/>
        <w:spacing w:after="0" w:line="360" w:lineRule="auto"/>
        <w:ind w:right="-85"/>
        <w:jc w:val="both"/>
        <w:rPr>
          <w:rFonts w:ascii="Arial" w:hAnsi="Arial" w:cs="Arial"/>
        </w:rPr>
      </w:pPr>
    </w:p>
    <w:p w:rsidR="00283CD1" w:rsidRDefault="00283CD1" w:rsidP="00283CD1">
      <w:pPr>
        <w:shd w:val="clear" w:color="auto" w:fill="FFFFFF"/>
        <w:suppressAutoHyphens/>
        <w:spacing w:after="0" w:line="360" w:lineRule="auto"/>
        <w:ind w:right="-85"/>
        <w:jc w:val="both"/>
        <w:rPr>
          <w:rFonts w:ascii="Arial" w:hAnsi="Arial" w:cs="Arial"/>
        </w:rPr>
      </w:pPr>
    </w:p>
    <w:p w:rsidR="00804A21" w:rsidRPr="005E4C99" w:rsidRDefault="005E4C99" w:rsidP="00BB029F">
      <w:pPr>
        <w:pStyle w:val="Nagwek2"/>
        <w:keepNext/>
        <w:numPr>
          <w:ilvl w:val="1"/>
          <w:numId w:val="17"/>
        </w:numPr>
        <w:spacing w:before="60" w:after="60" w:line="36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bookmarkStart w:id="42" w:name="_Toc329709790"/>
      <w:r w:rsidRPr="00535215">
        <w:rPr>
          <w:rFonts w:ascii="Arial" w:hAnsi="Arial" w:cs="Arial"/>
          <w:bCs/>
          <w:sz w:val="22"/>
          <w:szCs w:val="22"/>
        </w:rPr>
        <w:t>OPIS STANU ISTNIEJĄCEGO.</w:t>
      </w:r>
      <w:bookmarkEnd w:id="42"/>
    </w:p>
    <w:p w:rsidR="005E4C99" w:rsidRDefault="00343A2D" w:rsidP="0047053E">
      <w:pPr>
        <w:spacing w:line="360" w:lineRule="auto"/>
        <w:ind w:left="360"/>
        <w:jc w:val="both"/>
        <w:rPr>
          <w:rFonts w:ascii="Arial" w:hAnsi="Arial" w:cs="Arial"/>
        </w:rPr>
      </w:pPr>
      <w:r w:rsidRPr="005E4C99">
        <w:rPr>
          <w:rFonts w:ascii="Arial" w:hAnsi="Arial" w:cs="Arial"/>
        </w:rPr>
        <w:t>Planowana inwestycja znajduje się w terenie zabudowanym. Uzbrojenie terenu stanowią</w:t>
      </w:r>
      <w:r w:rsidR="005E4C99" w:rsidRPr="005E4C99">
        <w:rPr>
          <w:rFonts w:ascii="Arial" w:hAnsi="Arial" w:cs="Arial"/>
        </w:rPr>
        <w:t>:</w:t>
      </w:r>
      <w:r w:rsidRPr="005E4C99">
        <w:rPr>
          <w:rFonts w:ascii="Arial" w:hAnsi="Arial" w:cs="Arial"/>
        </w:rPr>
        <w:t xml:space="preserve"> </w:t>
      </w:r>
    </w:p>
    <w:p w:rsidR="005E4C99" w:rsidRDefault="005E4C99" w:rsidP="0047053E">
      <w:pPr>
        <w:spacing w:after="0" w:line="360" w:lineRule="auto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916C0">
        <w:rPr>
          <w:rFonts w:ascii="Arial" w:hAnsi="Arial" w:cs="Arial"/>
        </w:rPr>
        <w:t>sieci</w:t>
      </w:r>
      <w:r w:rsidR="00343A2D" w:rsidRPr="005E4C99">
        <w:rPr>
          <w:rFonts w:ascii="Arial" w:hAnsi="Arial" w:cs="Arial"/>
        </w:rPr>
        <w:t xml:space="preserve"> gazowe,</w:t>
      </w:r>
    </w:p>
    <w:p w:rsidR="005E4C99" w:rsidRDefault="005E4C99" w:rsidP="0047053E">
      <w:pPr>
        <w:spacing w:after="0" w:line="360" w:lineRule="auto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916C0">
        <w:rPr>
          <w:rFonts w:ascii="Arial" w:hAnsi="Arial" w:cs="Arial"/>
        </w:rPr>
        <w:t xml:space="preserve">sieć </w:t>
      </w:r>
      <w:r w:rsidR="00343A2D" w:rsidRPr="005E4C99">
        <w:rPr>
          <w:rFonts w:ascii="Arial" w:hAnsi="Arial" w:cs="Arial"/>
        </w:rPr>
        <w:t>teletechniczna,</w:t>
      </w:r>
    </w:p>
    <w:p w:rsidR="005E4C99" w:rsidRDefault="005E4C99" w:rsidP="0047053E">
      <w:pPr>
        <w:spacing w:after="0" w:line="360" w:lineRule="auto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343A2D" w:rsidRPr="005E4C99">
        <w:rPr>
          <w:rFonts w:ascii="Arial" w:hAnsi="Arial" w:cs="Arial"/>
        </w:rPr>
        <w:t xml:space="preserve"> kanalizacja</w:t>
      </w:r>
      <w:r>
        <w:rPr>
          <w:rFonts w:ascii="Arial" w:hAnsi="Arial" w:cs="Arial"/>
        </w:rPr>
        <w:t xml:space="preserve"> deszczowa, ogólnospławna </w:t>
      </w:r>
    </w:p>
    <w:p w:rsidR="005E4C99" w:rsidRDefault="005E4C99" w:rsidP="0047053E">
      <w:pPr>
        <w:spacing w:after="0" w:line="360" w:lineRule="auto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- sieci wodociągowe</w:t>
      </w:r>
    </w:p>
    <w:p w:rsidR="005E4C99" w:rsidRDefault="005E4C99" w:rsidP="0047053E">
      <w:pPr>
        <w:spacing w:after="0" w:line="360" w:lineRule="auto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43A2D" w:rsidRPr="005E4C99">
        <w:rPr>
          <w:rFonts w:ascii="Arial" w:hAnsi="Arial" w:cs="Arial"/>
        </w:rPr>
        <w:t xml:space="preserve">linie energetyczne </w:t>
      </w:r>
      <w:r>
        <w:rPr>
          <w:rFonts w:ascii="Arial" w:hAnsi="Arial" w:cs="Arial"/>
        </w:rPr>
        <w:t>,</w:t>
      </w:r>
    </w:p>
    <w:p w:rsidR="00804A21" w:rsidRPr="005E4C99" w:rsidRDefault="005E4C99" w:rsidP="0047053E">
      <w:pPr>
        <w:spacing w:after="0" w:line="360" w:lineRule="auto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023E9" w:rsidRPr="005E4C99">
        <w:rPr>
          <w:rFonts w:ascii="Arial" w:hAnsi="Arial" w:cs="Arial"/>
        </w:rPr>
        <w:t>linie elektroenergetyczne.</w:t>
      </w:r>
    </w:p>
    <w:p w:rsidR="00BB64E9" w:rsidRPr="006D000B" w:rsidRDefault="00BB64E9" w:rsidP="0047053E">
      <w:pPr>
        <w:tabs>
          <w:tab w:val="left" w:pos="330"/>
          <w:tab w:val="left" w:pos="4320"/>
          <w:tab w:val="left" w:pos="6480"/>
          <w:tab w:val="left" w:pos="7920"/>
        </w:tabs>
        <w:spacing w:after="0" w:line="360" w:lineRule="auto"/>
        <w:jc w:val="both"/>
        <w:rPr>
          <w:rFonts w:ascii="Arial" w:hAnsi="Arial" w:cs="Arial"/>
          <w:b/>
        </w:rPr>
      </w:pPr>
    </w:p>
    <w:p w:rsidR="00343A2D" w:rsidRPr="00FC318B" w:rsidRDefault="00343A2D" w:rsidP="00BB029F">
      <w:pPr>
        <w:pStyle w:val="Akapitzlist"/>
        <w:numPr>
          <w:ilvl w:val="1"/>
          <w:numId w:val="18"/>
        </w:num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ind w:left="0" w:firstLine="0"/>
        <w:jc w:val="both"/>
        <w:rPr>
          <w:rFonts w:ascii="Arial" w:hAnsi="Arial" w:cs="Arial"/>
          <w:b/>
        </w:rPr>
      </w:pPr>
      <w:r w:rsidRPr="00FC318B">
        <w:rPr>
          <w:rFonts w:ascii="Arial" w:hAnsi="Arial" w:cs="Arial"/>
          <w:b/>
        </w:rPr>
        <w:t xml:space="preserve">Teren inwestycji nie podlega ochronie konserwatorskiej </w:t>
      </w:r>
    </w:p>
    <w:p w:rsidR="00BB64E9" w:rsidRPr="00024F7B" w:rsidRDefault="00BB64E9" w:rsidP="0047053E">
      <w:p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jc w:val="both"/>
        <w:rPr>
          <w:rFonts w:ascii="Arial" w:hAnsi="Arial" w:cs="Arial"/>
          <w:b/>
        </w:rPr>
      </w:pPr>
    </w:p>
    <w:p w:rsidR="00343A2D" w:rsidRPr="00024F7B" w:rsidRDefault="00343A2D" w:rsidP="00BB029F">
      <w:pPr>
        <w:pStyle w:val="Akapitzlist"/>
        <w:numPr>
          <w:ilvl w:val="1"/>
          <w:numId w:val="18"/>
        </w:num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ind w:left="0" w:firstLine="0"/>
        <w:jc w:val="both"/>
        <w:rPr>
          <w:rFonts w:ascii="Arial" w:hAnsi="Arial" w:cs="Arial"/>
          <w:b/>
        </w:rPr>
      </w:pPr>
      <w:r w:rsidRPr="00024F7B">
        <w:rPr>
          <w:rFonts w:ascii="Arial" w:hAnsi="Arial" w:cs="Arial"/>
          <w:b/>
        </w:rPr>
        <w:t>Teren inwestycji znajduje się w granicach terenu górniczego</w:t>
      </w:r>
    </w:p>
    <w:p w:rsidR="00BB64E9" w:rsidRDefault="00BB64E9" w:rsidP="0047053E">
      <w:pPr>
        <w:pStyle w:val="Akapitzlist"/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ind w:left="0"/>
        <w:jc w:val="both"/>
        <w:rPr>
          <w:rFonts w:ascii="Arial" w:hAnsi="Arial" w:cs="Arial"/>
        </w:rPr>
      </w:pPr>
    </w:p>
    <w:p w:rsidR="00343A2D" w:rsidRPr="00FC318B" w:rsidRDefault="00343A2D" w:rsidP="00BB029F">
      <w:pPr>
        <w:pStyle w:val="Akapitzlist"/>
        <w:numPr>
          <w:ilvl w:val="1"/>
          <w:numId w:val="18"/>
        </w:numPr>
        <w:ind w:left="0" w:firstLine="0"/>
        <w:jc w:val="both"/>
        <w:rPr>
          <w:rFonts w:ascii="Arial" w:hAnsi="Arial" w:cs="Arial"/>
        </w:rPr>
      </w:pPr>
      <w:r w:rsidRPr="00FC318B">
        <w:rPr>
          <w:rFonts w:ascii="Arial" w:hAnsi="Arial" w:cs="Arial"/>
          <w:b/>
        </w:rPr>
        <w:t>Wpływ inwestycji na środowisko</w:t>
      </w:r>
    </w:p>
    <w:p w:rsidR="0047053E" w:rsidRDefault="00343A2D" w:rsidP="0047053E">
      <w:pPr>
        <w:spacing w:line="360" w:lineRule="auto"/>
        <w:ind w:firstLine="709"/>
        <w:jc w:val="both"/>
        <w:rPr>
          <w:rFonts w:ascii="Arial" w:hAnsi="Arial" w:cs="Arial"/>
        </w:rPr>
      </w:pPr>
      <w:r w:rsidRPr="00F73C0E">
        <w:rPr>
          <w:rFonts w:ascii="Arial" w:hAnsi="Arial" w:cs="Arial"/>
        </w:rPr>
        <w:t>W rozpatrywanym przypadku dotychczasowe użytkowanie torowiska tramwajowego nie miało negatywnego wpływu na wody powierzchniowe i podziemne. W związku z powyższym modernizacja torowiska tramwajowego również nie spowoduje negatywnego oddziaływania na środowisko. Wody opadowe przepływać będą do urządzeń odwadniających poprzez ciąg pasa tramwajowego powierzchni utwardzonych. Rurocią</w:t>
      </w:r>
      <w:r w:rsidR="003576B3">
        <w:rPr>
          <w:rFonts w:ascii="Arial" w:hAnsi="Arial" w:cs="Arial"/>
        </w:rPr>
        <w:t>g odpływowy</w:t>
      </w:r>
      <w:r w:rsidRPr="00F73C0E">
        <w:rPr>
          <w:rFonts w:ascii="Arial" w:hAnsi="Arial" w:cs="Arial"/>
        </w:rPr>
        <w:t xml:space="preserve"> </w:t>
      </w:r>
      <w:r w:rsidR="003576B3">
        <w:rPr>
          <w:rFonts w:ascii="Arial" w:hAnsi="Arial" w:cs="Arial"/>
        </w:rPr>
        <w:t>(kolektor) wykonany będzie</w:t>
      </w:r>
      <w:r w:rsidRPr="00F73C0E">
        <w:rPr>
          <w:rFonts w:ascii="Arial" w:hAnsi="Arial" w:cs="Arial"/>
        </w:rPr>
        <w:t xml:space="preserve"> </w:t>
      </w:r>
      <w:r w:rsidR="008F1839">
        <w:rPr>
          <w:rFonts w:ascii="Arial" w:hAnsi="Arial" w:cs="Arial"/>
        </w:rPr>
        <w:br/>
      </w:r>
      <w:r w:rsidRPr="00F73C0E">
        <w:rPr>
          <w:rFonts w:ascii="Arial" w:hAnsi="Arial" w:cs="Arial"/>
        </w:rPr>
        <w:t>z tworzyw</w:t>
      </w:r>
      <w:r w:rsidR="003576B3">
        <w:rPr>
          <w:rFonts w:ascii="Arial" w:hAnsi="Arial" w:cs="Arial"/>
        </w:rPr>
        <w:t>a sztucznego</w:t>
      </w:r>
      <w:r w:rsidR="008F1839">
        <w:rPr>
          <w:rFonts w:ascii="Arial" w:hAnsi="Arial" w:cs="Arial"/>
        </w:rPr>
        <w:t>,</w:t>
      </w:r>
      <w:r w:rsidRPr="00F73C0E">
        <w:rPr>
          <w:rFonts w:ascii="Arial" w:hAnsi="Arial" w:cs="Arial"/>
        </w:rPr>
        <w:t xml:space="preserve"> natomiast studni</w:t>
      </w:r>
      <w:r w:rsidR="000E5CF2">
        <w:rPr>
          <w:rFonts w:ascii="Arial" w:hAnsi="Arial" w:cs="Arial"/>
        </w:rPr>
        <w:t>a posiadać bę</w:t>
      </w:r>
      <w:r w:rsidR="0047053E">
        <w:rPr>
          <w:rFonts w:ascii="Arial" w:hAnsi="Arial" w:cs="Arial"/>
        </w:rPr>
        <w:t>dzie</w:t>
      </w:r>
      <w:r w:rsidRPr="00F73C0E">
        <w:rPr>
          <w:rFonts w:ascii="Arial" w:hAnsi="Arial" w:cs="Arial"/>
        </w:rPr>
        <w:t xml:space="preserve"> szczelne dno</w:t>
      </w:r>
      <w:r w:rsidR="003576B3">
        <w:rPr>
          <w:rFonts w:ascii="Arial" w:hAnsi="Arial" w:cs="Arial"/>
        </w:rPr>
        <w:t xml:space="preserve"> wraz osadnikiem</w:t>
      </w:r>
      <w:r w:rsidRPr="00F73C0E">
        <w:rPr>
          <w:rFonts w:ascii="Arial" w:hAnsi="Arial" w:cs="Arial"/>
        </w:rPr>
        <w:t xml:space="preserve">. </w:t>
      </w:r>
      <w:r w:rsidR="008F1839">
        <w:rPr>
          <w:rFonts w:ascii="Arial" w:hAnsi="Arial" w:cs="Arial"/>
        </w:rPr>
        <w:br/>
      </w:r>
      <w:r w:rsidRPr="00F73C0E">
        <w:rPr>
          <w:rFonts w:ascii="Arial" w:hAnsi="Arial" w:cs="Arial"/>
        </w:rPr>
        <w:t xml:space="preserve">W związku z czym wody opadowe nie mają negatywnego bezpośredniego wpływu na wody podziemne, jak również gospodarka wodami nie wpłynie w sposób negatywny zarówno na wody powierzchniowe jak </w:t>
      </w:r>
      <w:r w:rsidR="008F1839">
        <w:rPr>
          <w:rFonts w:ascii="Arial" w:hAnsi="Arial" w:cs="Arial"/>
        </w:rPr>
        <w:t>i</w:t>
      </w:r>
      <w:r w:rsidRPr="00F73C0E">
        <w:rPr>
          <w:rFonts w:ascii="Arial" w:hAnsi="Arial" w:cs="Arial"/>
        </w:rPr>
        <w:t xml:space="preserve"> podziemne. Modernizacja torowiska wraz z wykonaniem urządzeń odwadniających wykluczy ryzyko zanieczyszczenia się wód powierzchniowych. W celu zminimalizowania zagrożeń zanieczyszczenia wód powierzchniowych podczas przebudowy wszelkie prace winny być wykonane bez wycieków paliwa i smarów a sprzęt jakim dane roboty będą wykonywane powinien być sprawny. Tankowanie sprzętu ciężkiego na placu budowy winno odbywać się przy udziale urządzeń zabezpieczających wyciek paliwa do gruntu lub istniejącego systemu wodnego.</w:t>
      </w:r>
      <w:bookmarkStart w:id="43" w:name="_Toc227757531"/>
      <w:bookmarkStart w:id="44" w:name="_Toc227980091"/>
      <w:bookmarkStart w:id="45" w:name="_Toc227757532"/>
      <w:bookmarkStart w:id="46" w:name="_Toc227980092"/>
      <w:bookmarkStart w:id="47" w:name="_Toc227757533"/>
      <w:bookmarkStart w:id="48" w:name="_Toc227980093"/>
      <w:bookmarkStart w:id="49" w:name="_Toc227757539"/>
      <w:bookmarkStart w:id="50" w:name="_Toc227980099"/>
      <w:bookmarkStart w:id="51" w:name="_Toc227757540"/>
      <w:bookmarkStart w:id="52" w:name="_Toc227980100"/>
      <w:bookmarkStart w:id="53" w:name="_Toc246752671"/>
      <w:bookmarkStart w:id="54" w:name="_Toc329709815"/>
      <w:bookmarkStart w:id="55" w:name="_Toc22798010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6D000B" w:rsidRPr="00FC318B" w:rsidRDefault="006D000B" w:rsidP="00BB029F">
      <w:pPr>
        <w:pStyle w:val="Akapitzlist"/>
        <w:numPr>
          <w:ilvl w:val="0"/>
          <w:numId w:val="20"/>
        </w:numPr>
        <w:spacing w:line="360" w:lineRule="auto"/>
        <w:ind w:left="0" w:firstLine="0"/>
        <w:jc w:val="both"/>
        <w:rPr>
          <w:rFonts w:ascii="Arial" w:hAnsi="Arial" w:cs="Arial"/>
          <w:b/>
        </w:rPr>
      </w:pPr>
      <w:r w:rsidRPr="00FC318B">
        <w:rPr>
          <w:rFonts w:ascii="Arial" w:hAnsi="Arial" w:cs="Arial"/>
          <w:b/>
        </w:rPr>
        <w:t>Kolejność realizacji obiektów objętych niniejszym projektem budowlanym.</w:t>
      </w:r>
      <w:bookmarkEnd w:id="53"/>
      <w:bookmarkEnd w:id="54"/>
    </w:p>
    <w:p w:rsidR="006D000B" w:rsidRPr="00FC318B" w:rsidRDefault="006D000B" w:rsidP="000E5CF2">
      <w:pPr>
        <w:pStyle w:val="Akapitzlist"/>
        <w:numPr>
          <w:ilvl w:val="0"/>
          <w:numId w:val="19"/>
        </w:numPr>
        <w:suppressAutoHyphens/>
        <w:spacing w:after="0" w:line="360" w:lineRule="auto"/>
        <w:ind w:left="0" w:firstLine="284"/>
        <w:jc w:val="both"/>
        <w:rPr>
          <w:rFonts w:ascii="Arial" w:hAnsi="Arial" w:cs="Arial"/>
        </w:rPr>
      </w:pPr>
      <w:r w:rsidRPr="00FC318B">
        <w:rPr>
          <w:rFonts w:ascii="Arial" w:hAnsi="Arial" w:cs="Arial"/>
        </w:rPr>
        <w:t>rozbiórka elementów torowiska tramwajowego,</w:t>
      </w:r>
    </w:p>
    <w:p w:rsidR="006D000B" w:rsidRPr="006D000B" w:rsidRDefault="006D000B" w:rsidP="00BB029F">
      <w:pPr>
        <w:numPr>
          <w:ilvl w:val="0"/>
          <w:numId w:val="15"/>
        </w:numPr>
        <w:tabs>
          <w:tab w:val="num" w:pos="567"/>
        </w:tabs>
        <w:suppressAutoHyphens/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D000B">
        <w:rPr>
          <w:rFonts w:ascii="Arial" w:hAnsi="Arial" w:cs="Arial"/>
        </w:rPr>
        <w:t>budowa kanalizacji deszczowej;</w:t>
      </w:r>
    </w:p>
    <w:p w:rsidR="006D000B" w:rsidRPr="006D000B" w:rsidRDefault="006D000B" w:rsidP="00BB029F">
      <w:pPr>
        <w:numPr>
          <w:ilvl w:val="0"/>
          <w:numId w:val="15"/>
        </w:numPr>
        <w:tabs>
          <w:tab w:val="num" w:pos="567"/>
        </w:tabs>
        <w:suppressAutoHyphens/>
        <w:spacing w:after="0" w:line="360" w:lineRule="auto"/>
        <w:ind w:left="567" w:hanging="283"/>
        <w:jc w:val="both"/>
        <w:rPr>
          <w:rFonts w:ascii="Arial" w:hAnsi="Arial" w:cs="Arial"/>
          <w:shd w:val="clear" w:color="auto" w:fill="00FF00"/>
        </w:rPr>
      </w:pPr>
      <w:r w:rsidRPr="006D000B">
        <w:rPr>
          <w:rFonts w:ascii="Arial" w:hAnsi="Arial" w:cs="Arial"/>
        </w:rPr>
        <w:t>przebudowa układu torowiska tramwajowego.</w:t>
      </w:r>
    </w:p>
    <w:p w:rsidR="006D000B" w:rsidRPr="006D000B" w:rsidRDefault="006D000B" w:rsidP="00BB029F">
      <w:pPr>
        <w:pStyle w:val="Nagwek1"/>
        <w:keepNext/>
        <w:pageBreakBefore w:val="0"/>
        <w:numPr>
          <w:ilvl w:val="0"/>
          <w:numId w:val="20"/>
        </w:numPr>
        <w:tabs>
          <w:tab w:val="clear" w:pos="851"/>
        </w:tabs>
        <w:spacing w:after="120" w:line="36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bookmarkStart w:id="56" w:name="_Toc329709816"/>
      <w:proofErr w:type="spellStart"/>
      <w:r w:rsidRPr="006D000B">
        <w:rPr>
          <w:rFonts w:ascii="Arial" w:hAnsi="Arial" w:cs="Arial"/>
          <w:bCs/>
          <w:sz w:val="22"/>
          <w:szCs w:val="22"/>
        </w:rPr>
        <w:lastRenderedPageBreak/>
        <w:t>Kolizja</w:t>
      </w:r>
      <w:proofErr w:type="spellEnd"/>
      <w:r w:rsidRPr="006D000B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Pr="006D000B">
        <w:rPr>
          <w:rFonts w:ascii="Arial" w:hAnsi="Arial" w:cs="Arial"/>
          <w:bCs/>
          <w:sz w:val="22"/>
          <w:szCs w:val="22"/>
        </w:rPr>
        <w:t>istniejącyni</w:t>
      </w:r>
      <w:proofErr w:type="spellEnd"/>
      <w:r w:rsidRPr="006D000B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6D000B">
        <w:rPr>
          <w:rFonts w:ascii="Arial" w:hAnsi="Arial" w:cs="Arial"/>
          <w:bCs/>
          <w:sz w:val="22"/>
          <w:szCs w:val="22"/>
        </w:rPr>
        <w:t>sieciami</w:t>
      </w:r>
      <w:proofErr w:type="spellEnd"/>
      <w:r w:rsidRPr="006D000B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6D000B">
        <w:rPr>
          <w:rFonts w:ascii="Arial" w:hAnsi="Arial" w:cs="Arial"/>
          <w:bCs/>
          <w:sz w:val="22"/>
          <w:szCs w:val="22"/>
        </w:rPr>
        <w:t>uzbrojenia</w:t>
      </w:r>
      <w:proofErr w:type="spellEnd"/>
      <w:r w:rsidRPr="006D000B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6D000B">
        <w:rPr>
          <w:rFonts w:ascii="Arial" w:hAnsi="Arial" w:cs="Arial"/>
          <w:bCs/>
          <w:sz w:val="22"/>
          <w:szCs w:val="22"/>
        </w:rPr>
        <w:t>terenu</w:t>
      </w:r>
      <w:bookmarkEnd w:id="55"/>
      <w:proofErr w:type="spellEnd"/>
      <w:r w:rsidRPr="006D000B">
        <w:rPr>
          <w:rFonts w:ascii="Arial" w:hAnsi="Arial" w:cs="Arial"/>
          <w:bCs/>
          <w:sz w:val="22"/>
          <w:szCs w:val="22"/>
        </w:rPr>
        <w:t>.</w:t>
      </w:r>
      <w:bookmarkEnd w:id="56"/>
    </w:p>
    <w:p w:rsidR="006D000B" w:rsidRPr="006D000B" w:rsidRDefault="006D000B" w:rsidP="0047053E">
      <w:pPr>
        <w:spacing w:line="360" w:lineRule="auto"/>
        <w:ind w:firstLine="720"/>
        <w:jc w:val="both"/>
        <w:rPr>
          <w:rFonts w:ascii="Arial" w:hAnsi="Arial" w:cs="Arial"/>
        </w:rPr>
      </w:pPr>
      <w:r w:rsidRPr="006D000B">
        <w:rPr>
          <w:rFonts w:ascii="Arial" w:hAnsi="Arial" w:cs="Arial"/>
        </w:rPr>
        <w:t xml:space="preserve">Wszystkie przejścia i skrzyżowania z istniejącymi sieciami  zostaną zabezpieczone </w:t>
      </w:r>
      <w:r w:rsidR="008F1839">
        <w:rPr>
          <w:rFonts w:ascii="Arial" w:hAnsi="Arial" w:cs="Arial"/>
        </w:rPr>
        <w:br/>
      </w:r>
      <w:r w:rsidRPr="006D000B">
        <w:rPr>
          <w:rFonts w:ascii="Arial" w:hAnsi="Arial" w:cs="Arial"/>
        </w:rPr>
        <w:t xml:space="preserve">w sposób umożliwiający ich prawidłowe funkcjonowanie, zgodnie z odpowiednimi przepisami </w:t>
      </w:r>
      <w:r w:rsidR="008F1839">
        <w:rPr>
          <w:rFonts w:ascii="Arial" w:hAnsi="Arial" w:cs="Arial"/>
        </w:rPr>
        <w:br/>
      </w:r>
      <w:r w:rsidRPr="006D000B">
        <w:rPr>
          <w:rFonts w:ascii="Arial" w:hAnsi="Arial" w:cs="Arial"/>
        </w:rPr>
        <w:t xml:space="preserve">i normami dotyczącymi poszczególnych branż. </w:t>
      </w:r>
    </w:p>
    <w:p w:rsidR="006D000B" w:rsidRPr="006D000B" w:rsidRDefault="009779B1" w:rsidP="00BB029F">
      <w:pPr>
        <w:pStyle w:val="Nagwek1"/>
        <w:keepNext/>
        <w:pageBreakBefore w:val="0"/>
        <w:numPr>
          <w:ilvl w:val="0"/>
          <w:numId w:val="21"/>
        </w:numPr>
        <w:tabs>
          <w:tab w:val="clear" w:pos="851"/>
        </w:tabs>
        <w:spacing w:after="120" w:line="36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bookmarkStart w:id="57" w:name="_Toc227757543"/>
      <w:bookmarkStart w:id="58" w:name="_Toc227980103"/>
      <w:bookmarkStart w:id="59" w:name="_Toc227757544"/>
      <w:bookmarkStart w:id="60" w:name="_Toc227980104"/>
      <w:bookmarkStart w:id="61" w:name="_Toc173211236"/>
      <w:bookmarkStart w:id="62" w:name="_Toc173295216"/>
      <w:bookmarkStart w:id="63" w:name="_Toc173563097"/>
      <w:bookmarkStart w:id="64" w:name="_Toc184170145"/>
      <w:bookmarkStart w:id="65" w:name="_Toc227980106"/>
      <w:bookmarkStart w:id="66" w:name="_Toc329709818"/>
      <w:bookmarkEnd w:id="57"/>
      <w:bookmarkEnd w:id="58"/>
      <w:bookmarkEnd w:id="59"/>
      <w:bookmarkEnd w:id="60"/>
      <w:proofErr w:type="spellStart"/>
      <w:r>
        <w:rPr>
          <w:rFonts w:ascii="Arial" w:hAnsi="Arial" w:cs="Arial"/>
          <w:bCs/>
          <w:sz w:val="22"/>
          <w:szCs w:val="22"/>
        </w:rPr>
        <w:t>I</w:t>
      </w:r>
      <w:r w:rsidR="006D000B" w:rsidRPr="006D000B">
        <w:rPr>
          <w:rFonts w:ascii="Arial" w:hAnsi="Arial" w:cs="Arial"/>
          <w:bCs/>
          <w:sz w:val="22"/>
          <w:szCs w:val="22"/>
        </w:rPr>
        <w:t>nformacja</w:t>
      </w:r>
      <w:proofErr w:type="spellEnd"/>
      <w:r w:rsidR="006D000B" w:rsidRPr="006D000B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6D000B" w:rsidRPr="006D000B">
        <w:rPr>
          <w:rFonts w:ascii="Arial" w:hAnsi="Arial" w:cs="Arial"/>
          <w:bCs/>
          <w:sz w:val="22"/>
          <w:szCs w:val="22"/>
        </w:rPr>
        <w:t>dotycząca</w:t>
      </w:r>
      <w:proofErr w:type="spellEnd"/>
      <w:r w:rsidR="006D000B" w:rsidRPr="006D000B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6D000B" w:rsidRPr="006D000B">
        <w:rPr>
          <w:rFonts w:ascii="Arial" w:hAnsi="Arial" w:cs="Arial"/>
          <w:bCs/>
          <w:sz w:val="22"/>
          <w:szCs w:val="22"/>
        </w:rPr>
        <w:t>miejscowego</w:t>
      </w:r>
      <w:proofErr w:type="spellEnd"/>
      <w:r w:rsidR="006D000B" w:rsidRPr="006D000B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6D000B" w:rsidRPr="006D000B">
        <w:rPr>
          <w:rFonts w:ascii="Arial" w:hAnsi="Arial" w:cs="Arial"/>
          <w:bCs/>
          <w:sz w:val="22"/>
          <w:szCs w:val="22"/>
        </w:rPr>
        <w:t>planu</w:t>
      </w:r>
      <w:proofErr w:type="spellEnd"/>
      <w:r w:rsidR="006D000B" w:rsidRPr="006D000B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6D000B" w:rsidRPr="006D000B">
        <w:rPr>
          <w:rFonts w:ascii="Arial" w:hAnsi="Arial" w:cs="Arial"/>
          <w:bCs/>
          <w:sz w:val="22"/>
          <w:szCs w:val="22"/>
        </w:rPr>
        <w:t>zagospodarowania</w:t>
      </w:r>
      <w:proofErr w:type="spellEnd"/>
      <w:r w:rsidR="006D000B" w:rsidRPr="006D000B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6D000B" w:rsidRPr="006D000B">
        <w:rPr>
          <w:rFonts w:ascii="Arial" w:hAnsi="Arial" w:cs="Arial"/>
          <w:bCs/>
          <w:sz w:val="22"/>
          <w:szCs w:val="22"/>
        </w:rPr>
        <w:t>przestrzennego</w:t>
      </w:r>
      <w:bookmarkStart w:id="67" w:name="_Toc173211237"/>
      <w:bookmarkStart w:id="68" w:name="_Toc173212061"/>
      <w:bookmarkStart w:id="69" w:name="_Toc227757547"/>
      <w:bookmarkStart w:id="70" w:name="_Toc227980107"/>
      <w:bookmarkEnd w:id="61"/>
      <w:bookmarkEnd w:id="62"/>
      <w:bookmarkEnd w:id="63"/>
      <w:bookmarkEnd w:id="64"/>
      <w:bookmarkEnd w:id="65"/>
      <w:bookmarkEnd w:id="67"/>
      <w:bookmarkEnd w:id="68"/>
      <w:bookmarkEnd w:id="69"/>
      <w:bookmarkEnd w:id="70"/>
      <w:proofErr w:type="spellEnd"/>
      <w:r w:rsidR="006D000B" w:rsidRPr="006D000B">
        <w:rPr>
          <w:rFonts w:ascii="Arial" w:hAnsi="Arial" w:cs="Arial"/>
          <w:bCs/>
          <w:sz w:val="22"/>
          <w:szCs w:val="22"/>
        </w:rPr>
        <w:t>.</w:t>
      </w:r>
      <w:bookmarkEnd w:id="66"/>
    </w:p>
    <w:p w:rsidR="0047053E" w:rsidRPr="00FC318B" w:rsidRDefault="006D000B" w:rsidP="00FC318B">
      <w:pPr>
        <w:spacing w:line="360" w:lineRule="auto"/>
        <w:ind w:firstLine="900"/>
        <w:jc w:val="both"/>
        <w:rPr>
          <w:rFonts w:ascii="Arial" w:hAnsi="Arial" w:cs="Arial"/>
        </w:rPr>
      </w:pPr>
      <w:r w:rsidRPr="006D000B">
        <w:rPr>
          <w:rFonts w:ascii="Arial" w:hAnsi="Arial" w:cs="Arial"/>
        </w:rPr>
        <w:t xml:space="preserve">Teren inwestycji jest objęty miejscowym planem  zagospodarowania przestrzennego. Realizacja przedmiotowej inwestycji w żaden sposób nie narusza miejscowego planu zagospodarowania przestrzennego, ani też nie wpływa na warunki, o których mowa w art. 30 ust. 7 </w:t>
      </w:r>
      <w:proofErr w:type="spellStart"/>
      <w:r w:rsidRPr="006D000B">
        <w:rPr>
          <w:rFonts w:ascii="Arial" w:hAnsi="Arial" w:cs="Arial"/>
        </w:rPr>
        <w:t>pkt</w:t>
      </w:r>
      <w:proofErr w:type="spellEnd"/>
      <w:r w:rsidRPr="006D000B">
        <w:rPr>
          <w:rFonts w:ascii="Arial" w:hAnsi="Arial" w:cs="Arial"/>
        </w:rPr>
        <w:t xml:space="preserve"> 1-4 ustawy z dnia 7 lipca 1994r. </w:t>
      </w:r>
      <w:r w:rsidRPr="006D000B">
        <w:rPr>
          <w:rFonts w:ascii="Arial" w:hAnsi="Arial" w:cs="Arial"/>
          <w:i/>
        </w:rPr>
        <w:t>Prawo budowlane</w:t>
      </w:r>
      <w:r w:rsidRPr="006D000B">
        <w:rPr>
          <w:rFonts w:ascii="Arial" w:hAnsi="Arial" w:cs="Arial"/>
        </w:rPr>
        <w:t xml:space="preserve"> (Dz. U. z 2003r. Nr 207 poz. 2016 z </w:t>
      </w:r>
      <w:proofErr w:type="spellStart"/>
      <w:r w:rsidRPr="006D000B">
        <w:rPr>
          <w:rFonts w:ascii="Arial" w:hAnsi="Arial" w:cs="Arial"/>
        </w:rPr>
        <w:t>późn</w:t>
      </w:r>
      <w:proofErr w:type="spellEnd"/>
      <w:r w:rsidRPr="006D000B">
        <w:rPr>
          <w:rFonts w:ascii="Arial" w:hAnsi="Arial" w:cs="Arial"/>
        </w:rPr>
        <w:t>. zm.).</w:t>
      </w:r>
    </w:p>
    <w:p w:rsidR="006D000B" w:rsidRPr="00535215" w:rsidRDefault="006D000B" w:rsidP="00BB029F">
      <w:pPr>
        <w:pStyle w:val="Nagwek1"/>
        <w:keepNext/>
        <w:pageBreakBefore w:val="0"/>
        <w:numPr>
          <w:ilvl w:val="0"/>
          <w:numId w:val="21"/>
        </w:numPr>
        <w:tabs>
          <w:tab w:val="clear" w:pos="851"/>
        </w:tabs>
        <w:spacing w:after="120" w:line="36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bookmarkStart w:id="71" w:name="_Toc329709812"/>
      <w:proofErr w:type="spellStart"/>
      <w:r w:rsidRPr="00535215">
        <w:rPr>
          <w:rFonts w:ascii="Arial" w:hAnsi="Arial" w:cs="Arial"/>
          <w:bCs/>
          <w:sz w:val="22"/>
          <w:szCs w:val="22"/>
        </w:rPr>
        <w:t>Odpady</w:t>
      </w:r>
      <w:proofErr w:type="spellEnd"/>
      <w:r w:rsidRPr="00535215">
        <w:rPr>
          <w:rFonts w:ascii="Arial" w:hAnsi="Arial" w:cs="Arial"/>
          <w:bCs/>
          <w:sz w:val="22"/>
          <w:szCs w:val="22"/>
        </w:rPr>
        <w:t xml:space="preserve"> w </w:t>
      </w:r>
      <w:proofErr w:type="spellStart"/>
      <w:r w:rsidRPr="00535215">
        <w:rPr>
          <w:rFonts w:ascii="Arial" w:hAnsi="Arial" w:cs="Arial"/>
          <w:bCs/>
          <w:sz w:val="22"/>
          <w:szCs w:val="22"/>
        </w:rPr>
        <w:t>trakcie</w:t>
      </w:r>
      <w:proofErr w:type="spellEnd"/>
      <w:r w:rsidRPr="00535215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535215">
        <w:rPr>
          <w:rFonts w:ascii="Arial" w:hAnsi="Arial" w:cs="Arial"/>
          <w:bCs/>
          <w:sz w:val="22"/>
          <w:szCs w:val="22"/>
        </w:rPr>
        <w:t>realizacji</w:t>
      </w:r>
      <w:proofErr w:type="spellEnd"/>
      <w:r w:rsidRPr="00535215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535215">
        <w:rPr>
          <w:rFonts w:ascii="Arial" w:hAnsi="Arial" w:cs="Arial"/>
          <w:bCs/>
          <w:sz w:val="22"/>
          <w:szCs w:val="22"/>
        </w:rPr>
        <w:t>inwestycji</w:t>
      </w:r>
      <w:proofErr w:type="spellEnd"/>
      <w:r w:rsidRPr="00535215">
        <w:rPr>
          <w:rFonts w:ascii="Arial" w:hAnsi="Arial" w:cs="Arial"/>
          <w:bCs/>
          <w:sz w:val="22"/>
          <w:szCs w:val="22"/>
        </w:rPr>
        <w:t>.</w:t>
      </w:r>
      <w:bookmarkEnd w:id="71"/>
    </w:p>
    <w:p w:rsidR="006D000B" w:rsidRPr="00535215" w:rsidRDefault="006D000B" w:rsidP="0047053E">
      <w:pPr>
        <w:pStyle w:val="Tekst"/>
        <w:spacing w:before="0" w:line="340" w:lineRule="atLeast"/>
        <w:ind w:firstLine="900"/>
        <w:rPr>
          <w:rFonts w:cs="Arial"/>
          <w:sz w:val="22"/>
          <w:szCs w:val="22"/>
        </w:rPr>
      </w:pPr>
      <w:r w:rsidRPr="00535215">
        <w:rPr>
          <w:rFonts w:cs="Arial"/>
          <w:sz w:val="22"/>
          <w:szCs w:val="22"/>
        </w:rPr>
        <w:t>Na obszarze projektowanej inwestycji w trakcie budowy będą występowały następujące odpady:</w:t>
      </w:r>
    </w:p>
    <w:p w:rsidR="006D000B" w:rsidRPr="00535215" w:rsidRDefault="006D000B" w:rsidP="0047053E">
      <w:pPr>
        <w:spacing w:after="0" w:line="340" w:lineRule="atLeast"/>
        <w:jc w:val="both"/>
        <w:rPr>
          <w:rFonts w:ascii="Arial" w:hAnsi="Arial" w:cs="Arial"/>
        </w:rPr>
      </w:pPr>
      <w:r w:rsidRPr="00535215">
        <w:rPr>
          <w:rFonts w:ascii="Arial" w:hAnsi="Arial" w:cs="Arial"/>
        </w:rPr>
        <w:t>- odpady asfaltów,</w:t>
      </w:r>
    </w:p>
    <w:p w:rsidR="006D000B" w:rsidRPr="00535215" w:rsidRDefault="006D000B" w:rsidP="0047053E">
      <w:pPr>
        <w:tabs>
          <w:tab w:val="num" w:pos="1069"/>
        </w:tabs>
        <w:spacing w:after="0" w:line="340" w:lineRule="atLeast"/>
        <w:jc w:val="both"/>
        <w:rPr>
          <w:rFonts w:ascii="Arial" w:hAnsi="Arial" w:cs="Arial"/>
        </w:rPr>
      </w:pPr>
      <w:r w:rsidRPr="00535215">
        <w:rPr>
          <w:rFonts w:ascii="Arial" w:hAnsi="Arial" w:cs="Arial"/>
        </w:rPr>
        <w:t>- odpady betonu oraz gruz betonowy z rozbiórki istniejących torowisk,</w:t>
      </w:r>
    </w:p>
    <w:p w:rsidR="006D000B" w:rsidRPr="00535215" w:rsidRDefault="006D000B" w:rsidP="0047053E">
      <w:pPr>
        <w:tabs>
          <w:tab w:val="num" w:pos="1069"/>
        </w:tabs>
        <w:spacing w:after="0" w:line="340" w:lineRule="atLeast"/>
        <w:jc w:val="both"/>
        <w:rPr>
          <w:rFonts w:ascii="Arial" w:hAnsi="Arial" w:cs="Arial"/>
        </w:rPr>
      </w:pPr>
      <w:r w:rsidRPr="00535215">
        <w:rPr>
          <w:rFonts w:ascii="Arial" w:hAnsi="Arial" w:cs="Arial"/>
        </w:rPr>
        <w:t>- odpady związane z konstrukcją podbudów,</w:t>
      </w:r>
    </w:p>
    <w:p w:rsidR="006D000B" w:rsidRPr="00535215" w:rsidRDefault="006D000B" w:rsidP="0047053E">
      <w:pPr>
        <w:tabs>
          <w:tab w:val="num" w:pos="1069"/>
        </w:tabs>
        <w:spacing w:after="0" w:line="340" w:lineRule="atLeast"/>
        <w:jc w:val="both"/>
        <w:rPr>
          <w:rFonts w:ascii="Arial" w:hAnsi="Arial" w:cs="Arial"/>
        </w:rPr>
      </w:pPr>
      <w:r w:rsidRPr="00535215">
        <w:rPr>
          <w:rFonts w:ascii="Arial" w:hAnsi="Arial" w:cs="Arial"/>
        </w:rPr>
        <w:t>- odpady związane z budową wykopu.</w:t>
      </w:r>
    </w:p>
    <w:p w:rsidR="006D000B" w:rsidRPr="00535215" w:rsidRDefault="006D000B" w:rsidP="0047053E">
      <w:pPr>
        <w:pStyle w:val="Tekst"/>
        <w:spacing w:line="340" w:lineRule="atLeast"/>
        <w:ind w:firstLine="900"/>
        <w:rPr>
          <w:rFonts w:cs="Arial"/>
          <w:sz w:val="22"/>
          <w:szCs w:val="22"/>
        </w:rPr>
      </w:pPr>
      <w:r w:rsidRPr="00535215">
        <w:rPr>
          <w:rFonts w:cs="Arial"/>
          <w:sz w:val="22"/>
          <w:szCs w:val="22"/>
        </w:rPr>
        <w:t xml:space="preserve">Wszystkie wyżej wspomniane odpady kwalifikują się do wtórnego wykorzystania. </w:t>
      </w:r>
      <w:r w:rsidR="008F1839">
        <w:rPr>
          <w:rFonts w:cs="Arial"/>
          <w:sz w:val="22"/>
          <w:szCs w:val="22"/>
        </w:rPr>
        <w:br/>
      </w:r>
      <w:r w:rsidRPr="00535215">
        <w:rPr>
          <w:rFonts w:cs="Arial"/>
          <w:sz w:val="22"/>
          <w:szCs w:val="22"/>
        </w:rPr>
        <w:t xml:space="preserve">Nie stanowią one zagrożenia dla środowiska naturalnego w przypadku właściwej utylizacji lub składowania. Najlepszym sposobem utylizacji odpadów organicznych jest ich kompostowanie. Przewidywany zakres prac nie spowoduje pogorszenia walorów krajobrazowych. </w:t>
      </w:r>
    </w:p>
    <w:p w:rsidR="006D000B" w:rsidRDefault="006D000B" w:rsidP="0047053E">
      <w:pPr>
        <w:spacing w:line="360" w:lineRule="auto"/>
        <w:jc w:val="both"/>
        <w:rPr>
          <w:rFonts w:ascii="Arial" w:hAnsi="Arial" w:cs="Arial"/>
        </w:rPr>
      </w:pPr>
    </w:p>
    <w:p w:rsidR="00343A2D" w:rsidRPr="00FC318B" w:rsidRDefault="00343A2D" w:rsidP="00BB029F">
      <w:pPr>
        <w:pStyle w:val="Akapitzlist"/>
        <w:numPr>
          <w:ilvl w:val="0"/>
          <w:numId w:val="21"/>
        </w:numPr>
        <w:spacing w:line="360" w:lineRule="auto"/>
        <w:ind w:left="0" w:firstLine="0"/>
        <w:jc w:val="both"/>
        <w:rPr>
          <w:rFonts w:ascii="Arial" w:hAnsi="Arial" w:cs="Arial"/>
        </w:rPr>
      </w:pPr>
      <w:r w:rsidRPr="00FC318B">
        <w:rPr>
          <w:rFonts w:ascii="Arial" w:hAnsi="Arial" w:cs="Arial"/>
          <w:b/>
        </w:rPr>
        <w:t>Informacje o formach ochrony przyrody</w:t>
      </w:r>
    </w:p>
    <w:p w:rsidR="00494146" w:rsidRPr="00343A2D" w:rsidRDefault="00343A2D" w:rsidP="008F1839">
      <w:pPr>
        <w:ind w:firstLine="709"/>
        <w:jc w:val="both"/>
        <w:rPr>
          <w:rFonts w:ascii="Arial" w:hAnsi="Arial" w:cs="Arial"/>
        </w:rPr>
      </w:pPr>
      <w:r w:rsidRPr="00343A2D">
        <w:rPr>
          <w:rFonts w:ascii="Arial" w:hAnsi="Arial" w:cs="Arial"/>
        </w:rPr>
        <w:t>W zasięgu oddziaływania zamierzonego korzystania z wód brak jest ustanowionych form ochrony przyrody.</w:t>
      </w:r>
    </w:p>
    <w:p w:rsidR="0047053E" w:rsidRPr="00535215" w:rsidRDefault="0047053E" w:rsidP="00BB029F">
      <w:pPr>
        <w:pStyle w:val="Nagwek1"/>
        <w:keepNext/>
        <w:pageBreakBefore w:val="0"/>
        <w:numPr>
          <w:ilvl w:val="0"/>
          <w:numId w:val="21"/>
        </w:numPr>
        <w:tabs>
          <w:tab w:val="clear" w:pos="851"/>
        </w:tabs>
        <w:spacing w:after="120" w:line="36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bookmarkStart w:id="72" w:name="_Toc329709819"/>
      <w:proofErr w:type="spellStart"/>
      <w:r w:rsidRPr="00535215">
        <w:rPr>
          <w:rFonts w:ascii="Arial" w:hAnsi="Arial" w:cs="Arial"/>
          <w:bCs/>
          <w:sz w:val="22"/>
          <w:szCs w:val="22"/>
        </w:rPr>
        <w:t>Informacja</w:t>
      </w:r>
      <w:proofErr w:type="spellEnd"/>
      <w:r w:rsidRPr="00535215">
        <w:rPr>
          <w:rFonts w:ascii="Arial" w:hAnsi="Arial" w:cs="Arial"/>
          <w:bCs/>
          <w:sz w:val="22"/>
          <w:szCs w:val="22"/>
        </w:rPr>
        <w:t xml:space="preserve"> o </w:t>
      </w:r>
      <w:proofErr w:type="spellStart"/>
      <w:r w:rsidRPr="00535215">
        <w:rPr>
          <w:rFonts w:ascii="Arial" w:hAnsi="Arial" w:cs="Arial"/>
          <w:bCs/>
          <w:sz w:val="22"/>
          <w:szCs w:val="22"/>
        </w:rPr>
        <w:t>obszarze</w:t>
      </w:r>
      <w:proofErr w:type="spellEnd"/>
      <w:r w:rsidRPr="00535215">
        <w:rPr>
          <w:rFonts w:ascii="Arial" w:hAnsi="Arial" w:cs="Arial"/>
          <w:bCs/>
          <w:sz w:val="22"/>
          <w:szCs w:val="22"/>
        </w:rPr>
        <w:t xml:space="preserve"> Natura 2000</w:t>
      </w:r>
      <w:bookmarkStart w:id="73" w:name="_Toc173211239"/>
      <w:bookmarkStart w:id="74" w:name="_Toc173212063"/>
      <w:bookmarkStart w:id="75" w:name="_Toc227757549"/>
      <w:bookmarkStart w:id="76" w:name="_Toc227980109"/>
      <w:bookmarkEnd w:id="72"/>
      <w:bookmarkEnd w:id="73"/>
      <w:bookmarkEnd w:id="74"/>
      <w:bookmarkEnd w:id="75"/>
      <w:bookmarkEnd w:id="76"/>
    </w:p>
    <w:p w:rsidR="0047053E" w:rsidRPr="00535215" w:rsidRDefault="0047053E" w:rsidP="0047053E">
      <w:pPr>
        <w:spacing w:line="360" w:lineRule="auto"/>
        <w:ind w:firstLine="900"/>
        <w:jc w:val="both"/>
        <w:rPr>
          <w:rFonts w:ascii="Arial" w:hAnsi="Arial" w:cs="Arial"/>
        </w:rPr>
      </w:pPr>
      <w:bookmarkStart w:id="77" w:name="_Toc227980110"/>
      <w:r w:rsidRPr="00535215">
        <w:rPr>
          <w:rFonts w:ascii="Arial" w:hAnsi="Arial" w:cs="Arial"/>
        </w:rPr>
        <w:t>Przedmiotowa inwestycja nie znajduje się na terenie objętym obszarem Natura 2000 i nie będzie negatywnie oddziaływać  na obszar Natura 2000.</w:t>
      </w:r>
    </w:p>
    <w:p w:rsidR="0047053E" w:rsidRPr="00535215" w:rsidRDefault="0047053E" w:rsidP="00BB029F">
      <w:pPr>
        <w:pStyle w:val="Nagwek1"/>
        <w:keepNext/>
        <w:pageBreakBefore w:val="0"/>
        <w:numPr>
          <w:ilvl w:val="0"/>
          <w:numId w:val="21"/>
        </w:numPr>
        <w:tabs>
          <w:tab w:val="clear" w:pos="851"/>
        </w:tabs>
        <w:spacing w:after="120" w:line="36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bookmarkStart w:id="78" w:name="_Toc329709820"/>
      <w:proofErr w:type="spellStart"/>
      <w:r w:rsidRPr="00535215">
        <w:rPr>
          <w:rFonts w:ascii="Arial" w:hAnsi="Arial" w:cs="Arial"/>
          <w:bCs/>
          <w:sz w:val="22"/>
          <w:szCs w:val="22"/>
        </w:rPr>
        <w:lastRenderedPageBreak/>
        <w:t>Informacja</w:t>
      </w:r>
      <w:proofErr w:type="spellEnd"/>
      <w:r w:rsidRPr="00535215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535215">
        <w:rPr>
          <w:rFonts w:ascii="Arial" w:hAnsi="Arial" w:cs="Arial"/>
          <w:bCs/>
          <w:sz w:val="22"/>
          <w:szCs w:val="22"/>
        </w:rPr>
        <w:t>dotyczące</w:t>
      </w:r>
      <w:proofErr w:type="spellEnd"/>
      <w:r w:rsidRPr="00535215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535215">
        <w:rPr>
          <w:rFonts w:ascii="Arial" w:hAnsi="Arial" w:cs="Arial"/>
          <w:bCs/>
          <w:sz w:val="22"/>
          <w:szCs w:val="22"/>
        </w:rPr>
        <w:t>transgranicznego</w:t>
      </w:r>
      <w:proofErr w:type="spellEnd"/>
      <w:r w:rsidRPr="00535215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535215">
        <w:rPr>
          <w:rFonts w:ascii="Arial" w:hAnsi="Arial" w:cs="Arial"/>
          <w:bCs/>
          <w:sz w:val="22"/>
          <w:szCs w:val="22"/>
        </w:rPr>
        <w:t>oddziaływania</w:t>
      </w:r>
      <w:proofErr w:type="spellEnd"/>
      <w:r w:rsidRPr="00535215">
        <w:rPr>
          <w:rFonts w:ascii="Arial" w:hAnsi="Arial" w:cs="Arial"/>
          <w:bCs/>
          <w:sz w:val="22"/>
          <w:szCs w:val="22"/>
        </w:rPr>
        <w:t xml:space="preserve"> na </w:t>
      </w:r>
      <w:proofErr w:type="spellStart"/>
      <w:r w:rsidRPr="00535215">
        <w:rPr>
          <w:rFonts w:ascii="Arial" w:hAnsi="Arial" w:cs="Arial"/>
          <w:bCs/>
          <w:sz w:val="22"/>
          <w:szCs w:val="22"/>
        </w:rPr>
        <w:t>środowisko</w:t>
      </w:r>
      <w:bookmarkEnd w:id="77"/>
      <w:bookmarkEnd w:id="78"/>
      <w:proofErr w:type="spellEnd"/>
    </w:p>
    <w:p w:rsidR="0047053E" w:rsidRPr="00535215" w:rsidRDefault="0047053E" w:rsidP="0047053E">
      <w:pPr>
        <w:spacing w:line="360" w:lineRule="auto"/>
        <w:ind w:firstLine="900"/>
        <w:jc w:val="both"/>
        <w:rPr>
          <w:rFonts w:ascii="Arial" w:hAnsi="Arial" w:cs="Arial"/>
        </w:rPr>
      </w:pPr>
      <w:r w:rsidRPr="00535215">
        <w:rPr>
          <w:rFonts w:ascii="Arial" w:hAnsi="Arial" w:cs="Arial"/>
        </w:rPr>
        <w:t xml:space="preserve">Planowane przedsięwzięcie nie będzie oddziaływało </w:t>
      </w:r>
      <w:proofErr w:type="spellStart"/>
      <w:r w:rsidRPr="00535215">
        <w:rPr>
          <w:rFonts w:ascii="Arial" w:hAnsi="Arial" w:cs="Arial"/>
        </w:rPr>
        <w:t>transgranicznie</w:t>
      </w:r>
      <w:proofErr w:type="spellEnd"/>
      <w:r w:rsidRPr="00535215">
        <w:rPr>
          <w:rFonts w:ascii="Arial" w:hAnsi="Arial" w:cs="Arial"/>
        </w:rPr>
        <w:t xml:space="preserve">, nie zalicza się więc do przedsięwzięć, dla których należałoby przeprowadzić postępowanie dotyczące </w:t>
      </w:r>
      <w:proofErr w:type="spellStart"/>
      <w:r w:rsidRPr="00535215">
        <w:rPr>
          <w:rFonts w:ascii="Arial" w:hAnsi="Arial" w:cs="Arial"/>
        </w:rPr>
        <w:t>transgranicznego</w:t>
      </w:r>
      <w:proofErr w:type="spellEnd"/>
      <w:r w:rsidRPr="00535215">
        <w:rPr>
          <w:rFonts w:ascii="Arial" w:hAnsi="Arial" w:cs="Arial"/>
        </w:rPr>
        <w:t xml:space="preserve"> oddziaływania na środowisko.</w:t>
      </w:r>
    </w:p>
    <w:p w:rsidR="0047053E" w:rsidRPr="00535215" w:rsidRDefault="0047053E" w:rsidP="00BB029F">
      <w:pPr>
        <w:pStyle w:val="Nagwek1"/>
        <w:keepNext/>
        <w:pageBreakBefore w:val="0"/>
        <w:numPr>
          <w:ilvl w:val="0"/>
          <w:numId w:val="21"/>
        </w:numPr>
        <w:tabs>
          <w:tab w:val="clear" w:pos="851"/>
        </w:tabs>
        <w:spacing w:after="120" w:line="36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bookmarkStart w:id="79" w:name="_Toc184170150"/>
      <w:bookmarkStart w:id="80" w:name="_Toc227757551"/>
      <w:bookmarkStart w:id="81" w:name="_Toc227980111"/>
      <w:bookmarkStart w:id="82" w:name="_Toc200521915"/>
      <w:bookmarkStart w:id="83" w:name="_Toc329709821"/>
      <w:bookmarkEnd w:id="79"/>
      <w:bookmarkEnd w:id="80"/>
      <w:bookmarkEnd w:id="81"/>
      <w:proofErr w:type="spellStart"/>
      <w:r w:rsidRPr="00535215">
        <w:rPr>
          <w:rFonts w:ascii="Arial" w:hAnsi="Arial" w:cs="Arial"/>
          <w:bCs/>
          <w:sz w:val="22"/>
          <w:szCs w:val="22"/>
        </w:rPr>
        <w:t>U</w:t>
      </w:r>
      <w:bookmarkEnd w:id="82"/>
      <w:r w:rsidRPr="00535215">
        <w:rPr>
          <w:rFonts w:ascii="Arial" w:hAnsi="Arial" w:cs="Arial"/>
          <w:bCs/>
          <w:sz w:val="22"/>
          <w:szCs w:val="22"/>
        </w:rPr>
        <w:t>wagi</w:t>
      </w:r>
      <w:proofErr w:type="spellEnd"/>
      <w:r w:rsidRPr="00535215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535215">
        <w:rPr>
          <w:rFonts w:ascii="Arial" w:hAnsi="Arial" w:cs="Arial"/>
          <w:bCs/>
          <w:sz w:val="22"/>
          <w:szCs w:val="22"/>
        </w:rPr>
        <w:t>końcowe</w:t>
      </w:r>
      <w:bookmarkEnd w:id="83"/>
      <w:proofErr w:type="spellEnd"/>
    </w:p>
    <w:p w:rsidR="0047053E" w:rsidRPr="00535215" w:rsidRDefault="0047053E" w:rsidP="0047053E">
      <w:pPr>
        <w:spacing w:line="360" w:lineRule="auto"/>
        <w:ind w:firstLine="360"/>
        <w:jc w:val="both"/>
        <w:rPr>
          <w:rFonts w:ascii="Arial" w:hAnsi="Arial" w:cs="Arial"/>
        </w:rPr>
      </w:pPr>
      <w:r w:rsidRPr="00535215">
        <w:rPr>
          <w:rFonts w:ascii="Arial" w:hAnsi="Arial" w:cs="Arial"/>
        </w:rPr>
        <w:t>Niniejszy „Projekt zagospodarowania terenu” został sporządzony zgodnie z przepisami techniczno-budowlanymi oraz uwzględniono wszelkie uwagi i warunki w uzyskanych uzgodnieniach, opiniach i decyzjach.</w:t>
      </w:r>
    </w:p>
    <w:p w:rsidR="0047053E" w:rsidRPr="00535215" w:rsidRDefault="0047053E" w:rsidP="0047053E">
      <w:pPr>
        <w:spacing w:line="360" w:lineRule="auto"/>
        <w:jc w:val="both"/>
        <w:rPr>
          <w:rFonts w:ascii="Arial" w:hAnsi="Arial" w:cs="Arial"/>
        </w:rPr>
      </w:pPr>
      <w:r w:rsidRPr="00535215">
        <w:rPr>
          <w:rFonts w:ascii="Arial" w:hAnsi="Arial" w:cs="Arial"/>
        </w:rPr>
        <w:t>Zgodnie z ustawą o odpadach z dnia 27.04.2001r (Dz. U. z 2001r. Nr 62 poz. 628 ) odpady, które powstaną w trakcie prowadzenia robót budowlanych nie będą stanowić zagrożenia dla środowiska naturalnego, gdyż Inwestor zapewni właściwy sposób utylizacji i składowania odpadów powstałych podczas prowadzenia robót.</w:t>
      </w:r>
    </w:p>
    <w:p w:rsidR="0047053E" w:rsidRPr="00FD6C17" w:rsidRDefault="0047053E" w:rsidP="00BB029F">
      <w:pPr>
        <w:pStyle w:val="Nagwek10"/>
        <w:numPr>
          <w:ilvl w:val="0"/>
          <w:numId w:val="16"/>
        </w:numPr>
        <w:ind w:left="142"/>
        <w:rPr>
          <w:rFonts w:cs="Arial"/>
          <w:sz w:val="22"/>
          <w:szCs w:val="22"/>
          <w:u w:val="single"/>
        </w:rPr>
      </w:pPr>
      <w:bookmarkStart w:id="84" w:name="_Toc378604887"/>
      <w:bookmarkStart w:id="85" w:name="_Toc329709823"/>
      <w:r w:rsidRPr="00FD6C17">
        <w:rPr>
          <w:rFonts w:cs="Arial"/>
          <w:bCs/>
          <w:sz w:val="22"/>
          <w:szCs w:val="22"/>
          <w:u w:val="single"/>
        </w:rPr>
        <w:t>Adres zamierzenia budowlanego</w:t>
      </w:r>
      <w:r w:rsidRPr="00FD6C17">
        <w:rPr>
          <w:rFonts w:cs="Arial"/>
          <w:sz w:val="22"/>
          <w:szCs w:val="22"/>
          <w:u w:val="single"/>
        </w:rPr>
        <w:t xml:space="preserve"> – wykaz działek objętych niniejszym opracowaniem</w:t>
      </w:r>
      <w:bookmarkEnd w:id="84"/>
      <w:bookmarkEnd w:id="85"/>
    </w:p>
    <w:p w:rsidR="0047053E" w:rsidRDefault="0047053E" w:rsidP="0047053E">
      <w:pPr>
        <w:pStyle w:val="Tekst"/>
        <w:ind w:firstLine="567"/>
        <w:rPr>
          <w:rFonts w:cs="Arial"/>
          <w:sz w:val="22"/>
          <w:szCs w:val="22"/>
        </w:rPr>
      </w:pPr>
      <w:r w:rsidRPr="00535215">
        <w:rPr>
          <w:rFonts w:cs="Arial"/>
          <w:sz w:val="22"/>
          <w:szCs w:val="22"/>
        </w:rPr>
        <w:t xml:space="preserve">Projektowana inwestycja planowana jest do realizacji na terenie </w:t>
      </w:r>
      <w:r w:rsidR="008F1839">
        <w:rPr>
          <w:rFonts w:cs="Arial"/>
          <w:sz w:val="22"/>
          <w:szCs w:val="22"/>
        </w:rPr>
        <w:t>województwa dolnoś</w:t>
      </w:r>
      <w:r w:rsidR="00284935" w:rsidRPr="00284935">
        <w:rPr>
          <w:rFonts w:cs="Arial"/>
          <w:sz w:val="22"/>
          <w:szCs w:val="22"/>
        </w:rPr>
        <w:t>ląskiego</w:t>
      </w:r>
      <w:r w:rsidR="00284935">
        <w:rPr>
          <w:rFonts w:cs="Arial"/>
          <w:sz w:val="22"/>
          <w:szCs w:val="22"/>
        </w:rPr>
        <w:t xml:space="preserve"> w Bytomiu</w:t>
      </w:r>
      <w:r w:rsidRPr="00535215">
        <w:rPr>
          <w:rFonts w:cs="Arial"/>
          <w:sz w:val="22"/>
          <w:szCs w:val="22"/>
        </w:rPr>
        <w:t>. Roboty będą  realizowane  na działkach nr:</w:t>
      </w:r>
    </w:p>
    <w:p w:rsidR="00284935" w:rsidRPr="00284935" w:rsidRDefault="00284935" w:rsidP="00284935">
      <w:p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contextualSpacing/>
        <w:jc w:val="both"/>
        <w:rPr>
          <w:rFonts w:ascii="Arial" w:hAnsi="Arial" w:cs="Arial"/>
        </w:rPr>
      </w:pPr>
      <w:r w:rsidRPr="00284935">
        <w:rPr>
          <w:rFonts w:ascii="Arial" w:hAnsi="Arial" w:cs="Arial"/>
        </w:rPr>
        <w:t>58</w:t>
      </w:r>
      <w:r>
        <w:rPr>
          <w:rFonts w:ascii="Arial" w:hAnsi="Arial" w:cs="Arial"/>
        </w:rPr>
        <w:t xml:space="preserve"> - </w:t>
      </w:r>
      <w:r w:rsidRPr="00284935">
        <w:rPr>
          <w:rFonts w:ascii="Arial" w:hAnsi="Arial" w:cs="Arial"/>
        </w:rPr>
        <w:t xml:space="preserve"> </w:t>
      </w:r>
      <w:proofErr w:type="spellStart"/>
      <w:r w:rsidRPr="00284935">
        <w:rPr>
          <w:rFonts w:ascii="Arial" w:hAnsi="Arial" w:cs="Arial"/>
        </w:rPr>
        <w:t>dr</w:t>
      </w:r>
      <w:proofErr w:type="spellEnd"/>
      <w:r w:rsidRPr="00284935">
        <w:rPr>
          <w:rFonts w:ascii="Arial" w:hAnsi="Arial" w:cs="Arial"/>
        </w:rPr>
        <w:t xml:space="preserve">. </w:t>
      </w:r>
      <w:r w:rsidRPr="00284935">
        <w:rPr>
          <w:rFonts w:ascii="Arial" w:eastAsia="Times New Roman" w:hAnsi="Arial" w:cs="Arial"/>
          <w:color w:val="000000"/>
        </w:rPr>
        <w:t xml:space="preserve">obręb </w:t>
      </w:r>
      <w:r>
        <w:rPr>
          <w:rFonts w:ascii="Arial" w:eastAsia="Times New Roman" w:hAnsi="Arial" w:cs="Arial"/>
          <w:color w:val="000000"/>
        </w:rPr>
        <w:t>nr</w:t>
      </w:r>
      <w:r w:rsidRPr="00284935">
        <w:rPr>
          <w:rFonts w:ascii="Arial" w:eastAsia="Times New Roman" w:hAnsi="Arial" w:cs="Arial"/>
          <w:color w:val="000000"/>
        </w:rPr>
        <w:t xml:space="preserve"> 0002 Bytom, jednostka ewidencyjna 246201_1 </w:t>
      </w:r>
      <w:r w:rsidR="008F1839">
        <w:rPr>
          <w:rFonts w:ascii="Arial" w:eastAsia="Times New Roman" w:hAnsi="Arial" w:cs="Arial"/>
          <w:color w:val="000000"/>
        </w:rPr>
        <w:t>miasto By</w:t>
      </w:r>
      <w:r w:rsidR="00E2112B">
        <w:rPr>
          <w:rFonts w:ascii="Arial" w:eastAsia="Times New Roman" w:hAnsi="Arial" w:cs="Arial"/>
          <w:color w:val="000000"/>
        </w:rPr>
        <w:t>tom</w:t>
      </w:r>
      <w:r w:rsidRPr="00284935">
        <w:rPr>
          <w:rFonts w:ascii="Arial" w:hAnsi="Arial" w:cs="Arial"/>
        </w:rPr>
        <w:t xml:space="preserve"> </w:t>
      </w:r>
    </w:p>
    <w:p w:rsidR="00284935" w:rsidRDefault="00284935" w:rsidP="00284935">
      <w:p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</w:rPr>
      </w:pPr>
      <w:r w:rsidRPr="00284935">
        <w:rPr>
          <w:rFonts w:ascii="Arial" w:hAnsi="Arial" w:cs="Arial"/>
        </w:rPr>
        <w:t xml:space="preserve">112 </w:t>
      </w:r>
      <w:r>
        <w:rPr>
          <w:rFonts w:ascii="Arial" w:hAnsi="Arial" w:cs="Arial"/>
        </w:rPr>
        <w:t xml:space="preserve">- </w:t>
      </w:r>
      <w:proofErr w:type="spellStart"/>
      <w:r w:rsidRPr="00284935">
        <w:rPr>
          <w:rFonts w:ascii="Arial" w:hAnsi="Arial" w:cs="Arial"/>
        </w:rPr>
        <w:t>dr</w:t>
      </w:r>
      <w:proofErr w:type="spellEnd"/>
      <w:r w:rsidRPr="00284935">
        <w:rPr>
          <w:rFonts w:ascii="Arial" w:hAnsi="Arial" w:cs="Arial"/>
        </w:rPr>
        <w:t xml:space="preserve">. </w:t>
      </w:r>
      <w:r>
        <w:rPr>
          <w:rFonts w:ascii="Arial" w:eastAsia="Times New Roman" w:hAnsi="Arial" w:cs="Arial"/>
          <w:color w:val="000000"/>
        </w:rPr>
        <w:t>obręb n</w:t>
      </w:r>
      <w:r w:rsidRPr="00284935">
        <w:rPr>
          <w:rFonts w:ascii="Arial" w:eastAsia="Times New Roman" w:hAnsi="Arial" w:cs="Arial"/>
          <w:color w:val="000000"/>
        </w:rPr>
        <w:t xml:space="preserve">r 0002 Bytom, </w:t>
      </w:r>
      <w:r w:rsidR="00E2112B">
        <w:rPr>
          <w:rFonts w:ascii="Arial" w:eastAsia="Times New Roman" w:hAnsi="Arial" w:cs="Arial"/>
          <w:color w:val="000000"/>
        </w:rPr>
        <w:t xml:space="preserve">jednostka ewidencyjna 246201_1 miasto </w:t>
      </w:r>
      <w:r w:rsidRPr="00284935">
        <w:rPr>
          <w:rFonts w:ascii="Arial" w:eastAsia="Times New Roman" w:hAnsi="Arial" w:cs="Arial"/>
          <w:color w:val="000000"/>
        </w:rPr>
        <w:t>Bytom</w:t>
      </w:r>
    </w:p>
    <w:p w:rsidR="008F1839" w:rsidRDefault="008F1839" w:rsidP="008F1839">
      <w:p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</w:rPr>
        <w:t>119/62</w:t>
      </w:r>
      <w:r w:rsidRPr="0028493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proofErr w:type="spellStart"/>
      <w:r w:rsidRPr="00284935">
        <w:rPr>
          <w:rFonts w:ascii="Arial" w:hAnsi="Arial" w:cs="Arial"/>
        </w:rPr>
        <w:t>dr</w:t>
      </w:r>
      <w:proofErr w:type="spellEnd"/>
      <w:r w:rsidRPr="00284935">
        <w:rPr>
          <w:rFonts w:ascii="Arial" w:hAnsi="Arial" w:cs="Arial"/>
        </w:rPr>
        <w:t xml:space="preserve">. </w:t>
      </w:r>
      <w:r>
        <w:rPr>
          <w:rFonts w:ascii="Arial" w:eastAsia="Times New Roman" w:hAnsi="Arial" w:cs="Arial"/>
          <w:color w:val="000000"/>
        </w:rPr>
        <w:t>obręb n</w:t>
      </w:r>
      <w:r w:rsidRPr="00284935">
        <w:rPr>
          <w:rFonts w:ascii="Arial" w:eastAsia="Times New Roman" w:hAnsi="Arial" w:cs="Arial"/>
          <w:color w:val="000000"/>
        </w:rPr>
        <w:t xml:space="preserve">r 0002 Bytom, </w:t>
      </w:r>
      <w:r>
        <w:rPr>
          <w:rFonts w:ascii="Arial" w:eastAsia="Times New Roman" w:hAnsi="Arial" w:cs="Arial"/>
          <w:color w:val="000000"/>
        </w:rPr>
        <w:t xml:space="preserve">jednostka ewidencyjna 246201_1 miasto </w:t>
      </w:r>
      <w:r w:rsidRPr="00284935">
        <w:rPr>
          <w:rFonts w:ascii="Arial" w:eastAsia="Times New Roman" w:hAnsi="Arial" w:cs="Arial"/>
          <w:color w:val="000000"/>
        </w:rPr>
        <w:t>Bytom</w:t>
      </w:r>
    </w:p>
    <w:p w:rsidR="00E2112B" w:rsidRDefault="00E2112B" w:rsidP="00284935">
      <w:p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</w:rPr>
      </w:pPr>
    </w:p>
    <w:p w:rsidR="00E2112B" w:rsidRDefault="00E2112B" w:rsidP="00284935">
      <w:p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</w:rPr>
      </w:pPr>
    </w:p>
    <w:p w:rsidR="00E2112B" w:rsidRDefault="00E2112B" w:rsidP="00284935">
      <w:p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</w:rPr>
      </w:pPr>
    </w:p>
    <w:p w:rsidR="00E2112B" w:rsidRDefault="00E2112B" w:rsidP="00284935">
      <w:p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</w:rPr>
      </w:pPr>
    </w:p>
    <w:p w:rsidR="00E2112B" w:rsidRDefault="00E2112B" w:rsidP="00284935">
      <w:p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</w:rPr>
      </w:pPr>
    </w:p>
    <w:p w:rsidR="00E2112B" w:rsidRDefault="00E2112B" w:rsidP="00284935">
      <w:p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</w:rPr>
      </w:pPr>
    </w:p>
    <w:p w:rsidR="00E2112B" w:rsidRDefault="00E2112B" w:rsidP="00284935">
      <w:p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</w:rPr>
      </w:pPr>
    </w:p>
    <w:p w:rsidR="00E2112B" w:rsidRDefault="00E2112B" w:rsidP="00284935">
      <w:p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</w:rPr>
      </w:pPr>
    </w:p>
    <w:p w:rsidR="00E2112B" w:rsidRDefault="00E2112B" w:rsidP="00284935">
      <w:p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</w:rPr>
      </w:pPr>
    </w:p>
    <w:p w:rsidR="00E2112B" w:rsidRDefault="00E2112B" w:rsidP="00284935">
      <w:p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</w:rPr>
      </w:pPr>
    </w:p>
    <w:p w:rsidR="00E2112B" w:rsidRPr="00284935" w:rsidRDefault="00E2112B" w:rsidP="00284935">
      <w:pPr>
        <w:tabs>
          <w:tab w:val="left" w:pos="720"/>
          <w:tab w:val="left" w:pos="4320"/>
          <w:tab w:val="left" w:pos="6480"/>
          <w:tab w:val="left" w:pos="7920"/>
        </w:tabs>
        <w:spacing w:after="0" w:line="360" w:lineRule="auto"/>
        <w:contextualSpacing/>
        <w:jc w:val="both"/>
        <w:rPr>
          <w:rFonts w:ascii="Arial" w:hAnsi="Arial" w:cs="Arial"/>
        </w:rPr>
      </w:pPr>
    </w:p>
    <w:p w:rsidR="0047053E" w:rsidRDefault="0047053E" w:rsidP="0047053E">
      <w:pPr>
        <w:rPr>
          <w:rFonts w:ascii="Arial" w:hAnsi="Arial" w:cs="Arial"/>
        </w:rPr>
      </w:pPr>
    </w:p>
    <w:p w:rsidR="0047053E" w:rsidRPr="00CB48F6" w:rsidRDefault="00284935" w:rsidP="00284935">
      <w:pPr>
        <w:pStyle w:val="Nagwek10"/>
        <w:tabs>
          <w:tab w:val="clear" w:pos="1440"/>
        </w:tabs>
        <w:ind w:left="-567"/>
        <w:rPr>
          <w:rFonts w:cs="Arial"/>
          <w:sz w:val="22"/>
          <w:szCs w:val="22"/>
        </w:rPr>
      </w:pPr>
      <w:bookmarkStart w:id="86" w:name="_Toc278705902"/>
      <w:bookmarkStart w:id="87" w:name="_Toc278708716"/>
      <w:bookmarkStart w:id="88" w:name="_Toc329706808"/>
      <w:bookmarkStart w:id="89" w:name="_Toc329709824"/>
      <w:r>
        <w:rPr>
          <w:rFonts w:cs="Arial"/>
        </w:rPr>
        <w:lastRenderedPageBreak/>
        <w:t xml:space="preserve">III      </w:t>
      </w:r>
      <w:r w:rsidRPr="00FD6C17">
        <w:rPr>
          <w:rFonts w:cs="Arial"/>
          <w:u w:val="single"/>
        </w:rPr>
        <w:t xml:space="preserve"> </w:t>
      </w:r>
      <w:r w:rsidR="0047053E" w:rsidRPr="00FD6C17">
        <w:rPr>
          <w:rFonts w:cs="Arial"/>
          <w:u w:val="single"/>
        </w:rPr>
        <w:t>O</w:t>
      </w:r>
      <w:bookmarkEnd w:id="86"/>
      <w:bookmarkEnd w:id="87"/>
      <w:r w:rsidR="0047053E" w:rsidRPr="00FD6C17">
        <w:rPr>
          <w:rFonts w:cs="Arial"/>
          <w:u w:val="single"/>
        </w:rPr>
        <w:t>świadczenie</w:t>
      </w:r>
      <w:bookmarkEnd w:id="88"/>
      <w:bookmarkEnd w:id="89"/>
    </w:p>
    <w:p w:rsidR="0047053E" w:rsidRPr="007F54A4" w:rsidRDefault="0047053E" w:rsidP="00284935">
      <w:pPr>
        <w:pStyle w:val="Zwykytekst1"/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000000"/>
          <w:sz w:val="22"/>
          <w:szCs w:val="22"/>
        </w:rPr>
      </w:pPr>
    </w:p>
    <w:p w:rsidR="0047053E" w:rsidRPr="004A28F5" w:rsidRDefault="0047053E" w:rsidP="004A28F5">
      <w:pPr>
        <w:pStyle w:val="Zwykytekst1"/>
        <w:shd w:val="clear" w:color="auto" w:fill="FFFFFF"/>
        <w:spacing w:line="360" w:lineRule="auto"/>
        <w:ind w:firstLine="708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7F54A4">
        <w:rPr>
          <w:rFonts w:ascii="Arial" w:eastAsia="Times New Roman" w:hAnsi="Arial" w:cs="Arial"/>
          <w:color w:val="000000"/>
          <w:sz w:val="22"/>
          <w:szCs w:val="22"/>
        </w:rPr>
        <w:t>Projekt Budowlany –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Plan zagospodarowania terenu</w:t>
      </w:r>
      <w:r w:rsidR="004A28F5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dla </w:t>
      </w:r>
      <w:r w:rsidRPr="007F54A4">
        <w:rPr>
          <w:rFonts w:ascii="Arial" w:eastAsia="Times New Roman" w:hAnsi="Arial" w:cs="Arial"/>
          <w:color w:val="000000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adania </w:t>
      </w:r>
    </w:p>
    <w:p w:rsidR="00284935" w:rsidRDefault="00284935" w:rsidP="0047053E">
      <w:pPr>
        <w:pStyle w:val="Zwykytekst1"/>
        <w:shd w:val="clear" w:color="auto" w:fill="FFFFFF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47053E" w:rsidRPr="00FC318B" w:rsidRDefault="00284935" w:rsidP="00FC318B">
      <w:pPr>
        <w:pStyle w:val="Nagwek"/>
        <w:spacing w:after="120" w:line="360" w:lineRule="auto"/>
        <w:rPr>
          <w:rFonts w:ascii="Arial" w:hAnsi="Arial" w:cs="Arial"/>
          <w:b/>
        </w:rPr>
      </w:pPr>
      <w:r w:rsidRPr="00284935">
        <w:rPr>
          <w:rFonts w:ascii="Arial" w:hAnsi="Arial" w:cs="Arial"/>
          <w:b/>
        </w:rPr>
        <w:t>„Modernizacja torowiska tramwajowego w ciągu ulic Katowickiej i Jagiellońskiej w Bytomiu na odcinku od pl. Sikorskiego do skrzyżowania z ul. Moniuszki”</w:t>
      </w:r>
    </w:p>
    <w:p w:rsidR="0047053E" w:rsidRDefault="0047053E" w:rsidP="0047053E">
      <w:pPr>
        <w:shd w:val="clear" w:color="auto" w:fill="FFFFFF"/>
        <w:spacing w:line="360" w:lineRule="auto"/>
        <w:jc w:val="both"/>
        <w:rPr>
          <w:rFonts w:ascii="Arial" w:hAnsi="Arial" w:cs="Arial"/>
          <w:kern w:val="1"/>
        </w:rPr>
      </w:pPr>
      <w:r w:rsidRPr="0067155E">
        <w:rPr>
          <w:rFonts w:ascii="Arial" w:hAnsi="Arial" w:cs="Arial"/>
          <w:kern w:val="1"/>
        </w:rPr>
        <w:t xml:space="preserve">został sporządzony zgodnie z obowiązującymi przepisami oraz zasadami wiedzy technicznej. Opracowanie stanowi komplet dokumentacji pod względem celu, któremu ma służyć. </w:t>
      </w:r>
      <w:r>
        <w:rPr>
          <w:rFonts w:ascii="Arial" w:hAnsi="Arial" w:cs="Arial"/>
          <w:kern w:val="1"/>
        </w:rPr>
        <w:t xml:space="preserve">             </w:t>
      </w:r>
      <w:r w:rsidRPr="0067155E">
        <w:rPr>
          <w:rFonts w:ascii="Arial" w:hAnsi="Arial" w:cs="Arial"/>
          <w:kern w:val="1"/>
        </w:rPr>
        <w:t>W przypadku powstania wątpliwości, czy niejasności należy zwrócić się do autorów dokumentacji o dodatkowe informacje lub wyjaśnienia.</w:t>
      </w:r>
    </w:p>
    <w:p w:rsidR="00284935" w:rsidRPr="00CB48F6" w:rsidRDefault="00284935" w:rsidP="00284935">
      <w:pPr>
        <w:pStyle w:val="Zwykytekst1"/>
        <w:shd w:val="clear" w:color="auto" w:fill="FFFFFF"/>
        <w:tabs>
          <w:tab w:val="left" w:pos="3261"/>
        </w:tabs>
        <w:spacing w:line="360" w:lineRule="auto"/>
        <w:ind w:left="567"/>
        <w:jc w:val="both"/>
        <w:rPr>
          <w:rFonts w:ascii="Arial" w:eastAsia="Times New Roman" w:hAnsi="Arial" w:cs="Arial"/>
          <w:color w:val="000000"/>
          <w:sz w:val="16"/>
          <w:szCs w:val="16"/>
        </w:rPr>
      </w:pPr>
      <w:r w:rsidRPr="00CB48F6">
        <w:rPr>
          <w:rFonts w:ascii="Arial" w:eastAsia="Times New Roman" w:hAnsi="Arial" w:cs="Arial"/>
          <w:color w:val="000000"/>
          <w:sz w:val="16"/>
          <w:szCs w:val="16"/>
        </w:rPr>
        <w:tab/>
      </w:r>
    </w:p>
    <w:p w:rsidR="00284935" w:rsidRPr="0067155E" w:rsidRDefault="00284935" w:rsidP="0047053E">
      <w:pPr>
        <w:shd w:val="clear" w:color="auto" w:fill="FFFFFF"/>
        <w:spacing w:line="360" w:lineRule="auto"/>
        <w:jc w:val="both"/>
        <w:rPr>
          <w:rFonts w:ascii="Arial" w:hAnsi="Arial" w:cs="Arial"/>
          <w:kern w:val="1"/>
        </w:rPr>
      </w:pPr>
    </w:p>
    <w:p w:rsidR="0047053E" w:rsidRPr="00CB48F6" w:rsidRDefault="0047053E" w:rsidP="0047053E">
      <w:pPr>
        <w:pStyle w:val="Zwykytekst1"/>
        <w:shd w:val="clear" w:color="auto" w:fill="FFFFFF"/>
        <w:tabs>
          <w:tab w:val="left" w:pos="1985"/>
        </w:tabs>
        <w:spacing w:line="360" w:lineRule="auto"/>
        <w:ind w:left="567"/>
        <w:jc w:val="both"/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</w:pPr>
    </w:p>
    <w:p w:rsidR="0047053E" w:rsidRPr="00CB48F6" w:rsidRDefault="0047053E" w:rsidP="0047053E">
      <w:pPr>
        <w:spacing w:after="0" w:line="240" w:lineRule="auto"/>
        <w:rPr>
          <w:rFonts w:ascii="Arial" w:hAnsi="Arial" w:cs="Arial"/>
          <w:i/>
        </w:rPr>
      </w:pPr>
      <w:r w:rsidRPr="00CB48F6">
        <w:rPr>
          <w:rFonts w:ascii="Arial" w:eastAsia="Times New Roman" w:hAnsi="Arial" w:cs="Arial"/>
          <w:color w:val="000000"/>
          <w:shd w:val="clear" w:color="auto" w:fill="FFFFFF"/>
        </w:rPr>
        <w:t>Projektant:</w:t>
      </w:r>
      <w:r w:rsidRPr="00CB48F6">
        <w:rPr>
          <w:rFonts w:ascii="Arial" w:eastAsia="Times New Roman" w:hAnsi="Arial" w:cs="Arial"/>
          <w:color w:val="000000"/>
        </w:rPr>
        <w:tab/>
      </w:r>
      <w:r>
        <w:rPr>
          <w:rFonts w:ascii="Arial" w:eastAsia="Times New Roman" w:hAnsi="Arial" w:cs="Arial"/>
          <w:color w:val="000000"/>
        </w:rPr>
        <w:tab/>
      </w:r>
      <w:r w:rsidRPr="00CB48F6">
        <w:rPr>
          <w:rFonts w:ascii="Arial" w:hAnsi="Arial" w:cs="Arial"/>
          <w:i/>
        </w:rPr>
        <w:t xml:space="preserve">mgr inż. </w:t>
      </w:r>
      <w:r w:rsidR="00284935">
        <w:rPr>
          <w:rFonts w:ascii="Arial" w:hAnsi="Arial" w:cs="Arial"/>
          <w:i/>
        </w:rPr>
        <w:t xml:space="preserve">Piotr Biesiada </w:t>
      </w:r>
    </w:p>
    <w:p w:rsidR="0047053E" w:rsidRPr="00CB48F6" w:rsidRDefault="0047053E" w:rsidP="0047053E">
      <w:pPr>
        <w:pStyle w:val="Zwykytekst1"/>
        <w:shd w:val="clear" w:color="auto" w:fill="FFFFFF"/>
        <w:spacing w:line="360" w:lineRule="auto"/>
        <w:ind w:left="567"/>
        <w:jc w:val="both"/>
        <w:rPr>
          <w:rFonts w:ascii="Arial" w:eastAsia="Times New Roman" w:hAnsi="Arial" w:cs="Arial"/>
          <w:color w:val="000000"/>
          <w:sz w:val="16"/>
          <w:szCs w:val="16"/>
        </w:rPr>
      </w:pPr>
      <w:r w:rsidRPr="00CB48F6">
        <w:rPr>
          <w:rFonts w:ascii="Arial" w:eastAsia="Times New Roman" w:hAnsi="Arial" w:cs="Arial"/>
          <w:color w:val="000000"/>
          <w:sz w:val="22"/>
          <w:szCs w:val="22"/>
        </w:rPr>
        <w:t xml:space="preserve">    </w:t>
      </w:r>
      <w:r w:rsidRPr="00CB48F6">
        <w:rPr>
          <w:rFonts w:ascii="Arial" w:eastAsia="Times New Roman" w:hAnsi="Arial" w:cs="Arial"/>
          <w:color w:val="000000"/>
          <w:sz w:val="22"/>
          <w:szCs w:val="22"/>
        </w:rPr>
        <w:tab/>
      </w:r>
      <w:r w:rsidRPr="00CB48F6">
        <w:rPr>
          <w:rFonts w:ascii="Arial" w:eastAsia="Times New Roman" w:hAnsi="Arial" w:cs="Arial"/>
          <w:color w:val="000000"/>
          <w:sz w:val="22"/>
          <w:szCs w:val="22"/>
        </w:rPr>
        <w:tab/>
      </w:r>
      <w:r w:rsidRPr="00CB48F6">
        <w:rPr>
          <w:rFonts w:ascii="Arial" w:eastAsia="Times New Roman" w:hAnsi="Arial" w:cs="Arial"/>
          <w:color w:val="000000"/>
          <w:sz w:val="22"/>
          <w:szCs w:val="22"/>
        </w:rPr>
        <w:tab/>
      </w:r>
      <w:r w:rsidRPr="00CB48F6">
        <w:rPr>
          <w:rFonts w:ascii="Arial" w:eastAsia="Times New Roman" w:hAnsi="Arial" w:cs="Arial"/>
          <w:color w:val="000000"/>
          <w:sz w:val="16"/>
          <w:szCs w:val="16"/>
        </w:rPr>
        <w:t>(imię i nazwisko)</w:t>
      </w:r>
    </w:p>
    <w:p w:rsidR="0047053E" w:rsidRPr="00CB48F6" w:rsidRDefault="0047053E" w:rsidP="0047053E">
      <w:pPr>
        <w:pStyle w:val="Zwykytekst1"/>
        <w:shd w:val="clear" w:color="auto" w:fill="FFFFFF"/>
        <w:tabs>
          <w:tab w:val="left" w:pos="2977"/>
          <w:tab w:val="left" w:pos="3261"/>
        </w:tabs>
        <w:spacing w:line="360" w:lineRule="auto"/>
        <w:ind w:left="567"/>
        <w:jc w:val="both"/>
        <w:rPr>
          <w:rFonts w:ascii="Arial" w:eastAsia="Times New Roman" w:hAnsi="Arial" w:cs="Arial"/>
          <w:color w:val="000000"/>
          <w:sz w:val="22"/>
          <w:szCs w:val="22"/>
        </w:rPr>
      </w:pPr>
    </w:p>
    <w:p w:rsidR="0047053E" w:rsidRPr="00CB48F6" w:rsidRDefault="0047053E" w:rsidP="0047053E">
      <w:pPr>
        <w:pStyle w:val="Zwykytekst1"/>
        <w:shd w:val="clear" w:color="auto" w:fill="FFFFFF"/>
        <w:tabs>
          <w:tab w:val="left" w:pos="2977"/>
          <w:tab w:val="left" w:pos="3261"/>
        </w:tabs>
        <w:spacing w:line="360" w:lineRule="auto"/>
        <w:ind w:left="567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CB48F6">
        <w:rPr>
          <w:rFonts w:ascii="Arial" w:eastAsia="Times New Roman" w:hAnsi="Arial" w:cs="Arial"/>
          <w:color w:val="000000"/>
          <w:sz w:val="22"/>
          <w:szCs w:val="22"/>
        </w:rPr>
        <w:t>..................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..........................   </w:t>
      </w:r>
      <w:r w:rsidR="00284935">
        <w:rPr>
          <w:rFonts w:ascii="Arial" w:eastAsia="Times New Roman" w:hAnsi="Arial" w:cs="Arial"/>
          <w:color w:val="000000"/>
          <w:sz w:val="22"/>
          <w:szCs w:val="22"/>
        </w:rPr>
        <w:t>10</w:t>
      </w:r>
      <w:r w:rsidRPr="00CB48F6">
        <w:rPr>
          <w:rFonts w:ascii="Arial" w:eastAsia="Times New Roman" w:hAnsi="Arial" w:cs="Arial"/>
          <w:color w:val="000000"/>
          <w:sz w:val="22"/>
          <w:szCs w:val="22"/>
        </w:rPr>
        <w:t>.2012r.</w:t>
      </w:r>
    </w:p>
    <w:p w:rsidR="0047053E" w:rsidRPr="00CB48F6" w:rsidRDefault="0047053E" w:rsidP="0047053E">
      <w:pPr>
        <w:pStyle w:val="Zwykytekst1"/>
        <w:shd w:val="clear" w:color="auto" w:fill="FFFFFF"/>
        <w:tabs>
          <w:tab w:val="left" w:pos="3261"/>
        </w:tabs>
        <w:spacing w:line="360" w:lineRule="auto"/>
        <w:ind w:left="567"/>
        <w:jc w:val="both"/>
        <w:rPr>
          <w:rFonts w:ascii="Arial" w:eastAsia="Times New Roman" w:hAnsi="Arial" w:cs="Arial"/>
          <w:color w:val="000000"/>
          <w:sz w:val="16"/>
          <w:szCs w:val="16"/>
        </w:rPr>
      </w:pPr>
      <w:r w:rsidRPr="00CB48F6">
        <w:rPr>
          <w:rFonts w:ascii="Arial" w:eastAsia="Times New Roman" w:hAnsi="Arial" w:cs="Arial"/>
          <w:color w:val="000000"/>
          <w:sz w:val="16"/>
          <w:szCs w:val="16"/>
        </w:rPr>
        <w:t xml:space="preserve">         (podpis)</w:t>
      </w:r>
      <w:r w:rsidRPr="00CB48F6">
        <w:rPr>
          <w:rFonts w:ascii="Arial" w:eastAsia="Times New Roman" w:hAnsi="Arial" w:cs="Arial"/>
          <w:color w:val="000000"/>
          <w:sz w:val="16"/>
          <w:szCs w:val="16"/>
        </w:rPr>
        <w:tab/>
      </w:r>
      <w:r w:rsidRPr="00CB48F6">
        <w:rPr>
          <w:rFonts w:ascii="Arial" w:eastAsia="Times New Roman" w:hAnsi="Arial" w:cs="Arial"/>
          <w:color w:val="000000"/>
          <w:sz w:val="16"/>
          <w:szCs w:val="16"/>
        </w:rPr>
        <w:tab/>
        <w:t>(data)</w:t>
      </w:r>
    </w:p>
    <w:p w:rsidR="0047053E" w:rsidRPr="00CB48F6" w:rsidRDefault="0047053E" w:rsidP="0047053E">
      <w:pPr>
        <w:pStyle w:val="Zwykytekst1"/>
        <w:shd w:val="clear" w:color="auto" w:fill="FFFFFF"/>
        <w:tabs>
          <w:tab w:val="left" w:pos="2977"/>
          <w:tab w:val="left" w:pos="3261"/>
        </w:tabs>
        <w:spacing w:line="360" w:lineRule="auto"/>
        <w:ind w:left="567"/>
        <w:jc w:val="both"/>
        <w:rPr>
          <w:rFonts w:ascii="Arial" w:eastAsia="Times New Roman" w:hAnsi="Arial" w:cs="Arial"/>
          <w:color w:val="000000"/>
          <w:sz w:val="22"/>
          <w:szCs w:val="22"/>
        </w:rPr>
      </w:pPr>
    </w:p>
    <w:p w:rsidR="0047053E" w:rsidRPr="00C53FFE" w:rsidRDefault="0047053E" w:rsidP="0047053E">
      <w:pPr>
        <w:rPr>
          <w:rFonts w:ascii="Arial" w:hAnsi="Arial" w:cs="Arial"/>
        </w:rPr>
      </w:pPr>
    </w:p>
    <w:p w:rsidR="00617686" w:rsidRDefault="00617686" w:rsidP="0047053E">
      <w:pPr>
        <w:tabs>
          <w:tab w:val="left" w:pos="720"/>
          <w:tab w:val="left" w:pos="4320"/>
          <w:tab w:val="left" w:pos="6480"/>
          <w:tab w:val="left" w:pos="7920"/>
        </w:tabs>
        <w:spacing w:line="240" w:lineRule="auto"/>
        <w:ind w:left="357"/>
        <w:contextualSpacing/>
        <w:jc w:val="both"/>
        <w:rPr>
          <w:rFonts w:ascii="Arial" w:hAnsi="Arial" w:cs="Arial"/>
        </w:rPr>
      </w:pPr>
    </w:p>
    <w:sectPr w:rsidR="00617686" w:rsidSect="0041288C">
      <w:headerReference w:type="default" r:id="rId8"/>
      <w:footerReference w:type="default" r:id="rId9"/>
      <w:type w:val="continuous"/>
      <w:pgSz w:w="11906" w:h="16838"/>
      <w:pgMar w:top="221" w:right="1274" w:bottom="1417" w:left="1417" w:header="279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DA8" w:rsidRDefault="00221DA8" w:rsidP="002A43C8">
      <w:pPr>
        <w:spacing w:after="0" w:line="240" w:lineRule="auto"/>
      </w:pPr>
      <w:r>
        <w:separator/>
      </w:r>
    </w:p>
  </w:endnote>
  <w:endnote w:type="continuationSeparator" w:id="0">
    <w:p w:rsidR="00221DA8" w:rsidRDefault="00221DA8" w:rsidP="002A4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7Cn">
    <w:altName w:val="Arial Narrow"/>
    <w:charset w:val="00"/>
    <w:family w:val="auto"/>
    <w:pitch w:val="variable"/>
    <w:sig w:usb0="80000027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DA8" w:rsidRDefault="00221DA8" w:rsidP="00B0434E">
    <w:pPr>
      <w:pStyle w:val="Stopka"/>
      <w:jc w:val="right"/>
    </w:pPr>
    <w:r w:rsidRPr="00D64B9D">
      <w:rPr>
        <w:sz w:val="20"/>
        <w:szCs w:val="20"/>
      </w:rPr>
      <w:fldChar w:fldCharType="begin"/>
    </w:r>
    <w:r w:rsidRPr="00D64B9D">
      <w:rPr>
        <w:sz w:val="20"/>
        <w:szCs w:val="20"/>
      </w:rPr>
      <w:instrText xml:space="preserve"> PAGE   \* MERGEFORMAT </w:instrText>
    </w:r>
    <w:r w:rsidRPr="00D64B9D">
      <w:rPr>
        <w:sz w:val="20"/>
        <w:szCs w:val="20"/>
      </w:rPr>
      <w:fldChar w:fldCharType="separate"/>
    </w:r>
    <w:r w:rsidR="002311F2">
      <w:rPr>
        <w:noProof/>
        <w:sz w:val="20"/>
        <w:szCs w:val="20"/>
      </w:rPr>
      <w:t>2</w:t>
    </w:r>
    <w:r w:rsidRPr="00D64B9D">
      <w:rPr>
        <w:sz w:val="20"/>
        <w:szCs w:val="20"/>
      </w:rPr>
      <w:fldChar w:fldCharType="end"/>
    </w:r>
  </w:p>
  <w:p w:rsidR="00221DA8" w:rsidRPr="004E4EE9" w:rsidRDefault="00221DA8" w:rsidP="00B0434E">
    <w:pPr>
      <w:pStyle w:val="Stopka"/>
      <w:jc w:val="center"/>
      <w:rPr>
        <w:rFonts w:ascii="Arial" w:hAnsi="Arial" w:cs="Arial"/>
        <w:i/>
        <w:sz w:val="18"/>
        <w:szCs w:val="18"/>
      </w:rPr>
    </w:pPr>
    <w:r w:rsidRPr="00D12D87">
      <w:rPr>
        <w:rFonts w:ascii="Arial" w:hAnsi="Arial" w:cs="Arial"/>
        <w:noProof/>
        <w:sz w:val="18"/>
        <w:szCs w:val="18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5" type="#_x0000_t32" style="position:absolute;left:0;text-align:left;margin-left:7.15pt;margin-top:-14.5pt;width:445.5pt;height:0;z-index:251657728" o:connectortype="straight"/>
      </w:pict>
    </w:r>
    <w:r>
      <w:rPr>
        <w:rFonts w:ascii="Arial" w:hAnsi="Arial" w:cs="Arial"/>
        <w:noProof/>
        <w:sz w:val="18"/>
        <w:szCs w:val="18"/>
        <w:lang w:eastAsia="pl-PL"/>
      </w:rPr>
      <w:t xml:space="preserve">Projekt  Zagospodarowania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DA8" w:rsidRDefault="00221DA8" w:rsidP="002A43C8">
      <w:pPr>
        <w:spacing w:after="0" w:line="240" w:lineRule="auto"/>
      </w:pPr>
      <w:r>
        <w:separator/>
      </w:r>
    </w:p>
  </w:footnote>
  <w:footnote w:type="continuationSeparator" w:id="0">
    <w:p w:rsidR="00221DA8" w:rsidRDefault="00221DA8" w:rsidP="002A4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DA8" w:rsidRDefault="00221DA8" w:rsidP="00D64B9D">
    <w:pPr>
      <w:pStyle w:val="Nagwek"/>
      <w:jc w:val="center"/>
    </w:pPr>
    <w:r>
      <w:tab/>
    </w:r>
  </w:p>
  <w:p w:rsidR="00221DA8" w:rsidRDefault="00221DA8" w:rsidP="00D64B9D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-55245</wp:posOffset>
          </wp:positionV>
          <wp:extent cx="1162050" cy="676275"/>
          <wp:effectExtent l="19050" t="0" r="0" b="0"/>
          <wp:wrapNone/>
          <wp:docPr id="8" name="Obraz 6" descr="Logo BIUP - 01-02-20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Logo BIUP - 01-02-20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21DA8" w:rsidRDefault="00221DA8" w:rsidP="00B22ED1">
    <w:pPr>
      <w:pStyle w:val="Nagwek"/>
      <w:spacing w:after="120" w:line="360" w:lineRule="auto"/>
      <w:ind w:left="2268"/>
      <w:rPr>
        <w:rFonts w:ascii="Arial" w:hAnsi="Arial" w:cs="Arial"/>
        <w:sz w:val="18"/>
        <w:szCs w:val="18"/>
      </w:rPr>
    </w:pPr>
    <w:r w:rsidRPr="006146B3">
      <w:rPr>
        <w:rFonts w:ascii="Arial" w:hAnsi="Arial" w:cs="Arial"/>
        <w:sz w:val="18"/>
        <w:szCs w:val="18"/>
      </w:rPr>
      <w:t xml:space="preserve">Wykonanie dokumentacji </w:t>
    </w:r>
    <w:r>
      <w:rPr>
        <w:rFonts w:ascii="Arial" w:hAnsi="Arial" w:cs="Arial"/>
        <w:sz w:val="18"/>
        <w:szCs w:val="18"/>
      </w:rPr>
      <w:t>dla zadania pn. „Modernizacja torowiska tramwajowego w ciągu ulic Katowickiej i Jagiellońskiej w Bytomiu na odcinku od pl. Sikorskiego do skrzyżowania z ul. Moniuszki”</w:t>
    </w:r>
  </w:p>
  <w:p w:rsidR="00221DA8" w:rsidRDefault="00221DA8" w:rsidP="002A43C8">
    <w:pPr>
      <w:pStyle w:val="Nagwek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left:0;text-align:left;margin-left:14.55pt;margin-top:7.4pt;width:437.25pt;height:0;z-index:251656704" o:connectortype="straight"/>
      </w:pict>
    </w:r>
  </w:p>
  <w:p w:rsidR="00221DA8" w:rsidRPr="002A43C8" w:rsidRDefault="00221DA8" w:rsidP="002A43C8">
    <w:pPr>
      <w:pStyle w:val="Nagwek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F8EAB3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517A328A"/>
    <w:lvl w:ilvl="0">
      <w:start w:val="1"/>
      <w:numFmt w:val="decimal"/>
      <w:lvlText w:val="%1"/>
      <w:legacy w:legacy="1" w:legacySpace="144" w:legacyIndent="0"/>
      <w:lvlJc w:val="left"/>
    </w:lvl>
    <w:lvl w:ilvl="1">
      <w:start w:val="1"/>
      <w:numFmt w:val="decimal"/>
      <w:pStyle w:val="Nagwek2"/>
      <w:lvlText w:val="%1.%2"/>
      <w:legacy w:legacy="1" w:legacySpace="144" w:legacyIndent="0"/>
      <w:lvlJc w:val="left"/>
    </w:lvl>
    <w:lvl w:ilvl="2">
      <w:start w:val="1"/>
      <w:numFmt w:val="decimal"/>
      <w:pStyle w:val="Nagwek3"/>
      <w:lvlText w:val="%1.%2.%3"/>
      <w:legacy w:legacy="1" w:legacySpace="144" w:legacyIndent="0"/>
      <w:lvlJc w:val="left"/>
    </w:lvl>
    <w:lvl w:ilvl="3">
      <w:start w:val="1"/>
      <w:numFmt w:val="decimal"/>
      <w:pStyle w:val="Nagwek4"/>
      <w:lvlText w:val="%1.%2.%3.%4"/>
      <w:legacy w:legacy="1" w:legacySpace="144" w:legacyIndent="0"/>
      <w:lvlJc w:val="left"/>
    </w:lvl>
    <w:lvl w:ilvl="4">
      <w:start w:val="1"/>
      <w:numFmt w:val="decimal"/>
      <w:pStyle w:val="Nagwek5"/>
      <w:lvlText w:val="%1.%2.%3.%4.%5"/>
      <w:legacy w:legacy="1" w:legacySpace="144" w:legacyIndent="0"/>
      <w:lvlJc w:val="left"/>
    </w:lvl>
    <w:lvl w:ilvl="5">
      <w:start w:val="1"/>
      <w:numFmt w:val="decimal"/>
      <w:pStyle w:val="Nagwek6"/>
      <w:lvlText w:val="%1.%2.%3.%4.%5.%6"/>
      <w:legacy w:legacy="1" w:legacySpace="144" w:legacyIndent="0"/>
      <w:lvlJc w:val="left"/>
    </w:lvl>
    <w:lvl w:ilvl="6">
      <w:start w:val="1"/>
      <w:numFmt w:val="decimal"/>
      <w:pStyle w:val="Nagwek7"/>
      <w:lvlText w:val="%1.%2.%3.%4.%5.%6.%7"/>
      <w:legacy w:legacy="1" w:legacySpace="144" w:legacyIndent="0"/>
      <w:lvlJc w:val="left"/>
    </w:lvl>
    <w:lvl w:ilvl="7">
      <w:start w:val="1"/>
      <w:numFmt w:val="decimal"/>
      <w:pStyle w:val="Nagwek8"/>
      <w:lvlText w:val="%1.%2.%3.%4.%5.%6.%7.%8"/>
      <w:legacy w:legacy="1" w:legacySpace="144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144" w:legacyIndent="0"/>
      <w:lvlJc w:val="left"/>
    </w:lvl>
  </w:abstractNum>
  <w:abstractNum w:abstractNumId="2">
    <w:nsid w:val="00000010"/>
    <w:multiLevelType w:val="multilevel"/>
    <w:tmpl w:val="00000010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1A"/>
    <w:multiLevelType w:val="multilevel"/>
    <w:tmpl w:val="0000001A"/>
    <w:name w:val="WW8Num26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➢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➢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➢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➢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➢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➢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➢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➢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>
    <w:nsid w:val="0000001C"/>
    <w:multiLevelType w:val="multilevel"/>
    <w:tmpl w:val="0000001C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41"/>
    <w:multiLevelType w:val="singleLevel"/>
    <w:tmpl w:val="00000041"/>
    <w:name w:val="WW8Num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1524559"/>
    <w:multiLevelType w:val="multilevel"/>
    <w:tmpl w:val="8530E284"/>
    <w:name w:val="WW8Num28"/>
    <w:lvl w:ilvl="0">
      <w:start w:val="1"/>
      <w:numFmt w:val="decimal"/>
      <w:pStyle w:val="SPIberschrift1"/>
      <w:lvlText w:val="%1"/>
      <w:lvlJc w:val="left"/>
      <w:pPr>
        <w:tabs>
          <w:tab w:val="num" w:pos="850"/>
        </w:tabs>
        <w:ind w:left="850" w:hanging="850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pStyle w:val="SPIberschrift2"/>
      <w:lvlText w:val="%1.%2"/>
      <w:lvlJc w:val="left"/>
      <w:pPr>
        <w:tabs>
          <w:tab w:val="num" w:pos="850"/>
        </w:tabs>
        <w:ind w:left="850" w:hanging="850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pStyle w:val="SPIberschrift3"/>
      <w:lvlText w:val="%1.%2.%3"/>
      <w:lvlJc w:val="left"/>
      <w:pPr>
        <w:tabs>
          <w:tab w:val="num" w:pos="850"/>
        </w:tabs>
        <w:ind w:left="850" w:hanging="85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pStyle w:val="SPIberschrift4"/>
      <w:lvlText w:val="%1.%2.%3.%4"/>
      <w:lvlJc w:val="left"/>
      <w:pPr>
        <w:tabs>
          <w:tab w:val="num" w:pos="1276"/>
        </w:tabs>
        <w:ind w:left="1276" w:hanging="850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>
    <w:nsid w:val="06F931B3"/>
    <w:multiLevelType w:val="hybridMultilevel"/>
    <w:tmpl w:val="7606506C"/>
    <w:lvl w:ilvl="0" w:tplc="2ED05B2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0A7B33"/>
    <w:multiLevelType w:val="singleLevel"/>
    <w:tmpl w:val="230273DA"/>
    <w:lvl w:ilvl="0">
      <w:start w:val="1"/>
      <w:numFmt w:val="decimal"/>
      <w:pStyle w:val="SPITabellenberschrift"/>
      <w:lvlText w:val="Tablica %1: "/>
      <w:lvlJc w:val="left"/>
      <w:pPr>
        <w:tabs>
          <w:tab w:val="num" w:pos="1843"/>
        </w:tabs>
        <w:ind w:left="1843" w:hanging="993"/>
      </w:pPr>
      <w:rPr>
        <w:rFonts w:ascii="Arial" w:hAnsi="Arial" w:cs="Arial" w:hint="default"/>
        <w:b/>
        <w:i w:val="0"/>
        <w:sz w:val="18"/>
      </w:rPr>
    </w:lvl>
  </w:abstractNum>
  <w:abstractNum w:abstractNumId="9">
    <w:nsid w:val="174C0234"/>
    <w:multiLevelType w:val="singleLevel"/>
    <w:tmpl w:val="9768F916"/>
    <w:lvl w:ilvl="0">
      <w:start w:val="1"/>
      <w:numFmt w:val="decimal"/>
      <w:pStyle w:val="SPIBildberschrift"/>
      <w:lvlText w:val="Rysunek %1: "/>
      <w:lvlJc w:val="left"/>
      <w:pPr>
        <w:tabs>
          <w:tab w:val="num" w:pos="1559"/>
        </w:tabs>
        <w:ind w:left="1559" w:hanging="709"/>
      </w:pPr>
      <w:rPr>
        <w:rFonts w:ascii="Arial" w:hAnsi="Arial" w:hint="default"/>
        <w:b/>
        <w:i w:val="0"/>
        <w:sz w:val="18"/>
        <w:szCs w:val="18"/>
      </w:rPr>
    </w:lvl>
  </w:abstractNum>
  <w:abstractNum w:abstractNumId="10">
    <w:nsid w:val="1CD416F3"/>
    <w:multiLevelType w:val="multilevel"/>
    <w:tmpl w:val="B47A37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1DDD6048"/>
    <w:multiLevelType w:val="hybridMultilevel"/>
    <w:tmpl w:val="10807B48"/>
    <w:lvl w:ilvl="0" w:tplc="7E9213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CB374C"/>
    <w:multiLevelType w:val="hybridMultilevel"/>
    <w:tmpl w:val="FBC09516"/>
    <w:lvl w:ilvl="0" w:tplc="0E9E24AC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48D0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5805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9E21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CA19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DCA5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3605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2F7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BC6A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452064"/>
    <w:multiLevelType w:val="singleLevel"/>
    <w:tmpl w:val="F66418C6"/>
    <w:lvl w:ilvl="0">
      <w:start w:val="1"/>
      <w:numFmt w:val="decimal"/>
      <w:pStyle w:val="Quelle"/>
      <w:lvlText w:val="[%1]"/>
      <w:lvlJc w:val="left"/>
      <w:pPr>
        <w:tabs>
          <w:tab w:val="num" w:pos="1211"/>
        </w:tabs>
        <w:ind w:left="1211" w:hanging="360"/>
      </w:pPr>
      <w:rPr>
        <w:rFonts w:ascii="Frutiger 57Cn" w:hAnsi="Frutiger 57Cn" w:hint="default"/>
        <w:b w:val="0"/>
        <w:i w:val="0"/>
        <w:sz w:val="16"/>
      </w:rPr>
    </w:lvl>
  </w:abstractNum>
  <w:abstractNum w:abstractNumId="14">
    <w:nsid w:val="28E93AB3"/>
    <w:multiLevelType w:val="singleLevel"/>
    <w:tmpl w:val="95545B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EB04BFF"/>
    <w:multiLevelType w:val="hybridMultilevel"/>
    <w:tmpl w:val="01009FF8"/>
    <w:lvl w:ilvl="0" w:tplc="79448116">
      <w:start w:val="1"/>
      <w:numFmt w:val="bullet"/>
      <w:lvlText w:val=""/>
      <w:lvlJc w:val="left"/>
      <w:pPr>
        <w:tabs>
          <w:tab w:val="num" w:pos="512"/>
        </w:tabs>
        <w:ind w:left="51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381"/>
        </w:tabs>
        <w:ind w:left="3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101"/>
        </w:tabs>
        <w:ind w:left="11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21"/>
        </w:tabs>
        <w:ind w:left="18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41"/>
        </w:tabs>
        <w:ind w:left="25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61"/>
        </w:tabs>
        <w:ind w:left="32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81"/>
        </w:tabs>
        <w:ind w:left="39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701"/>
        </w:tabs>
        <w:ind w:left="47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21"/>
        </w:tabs>
        <w:ind w:left="5421" w:hanging="360"/>
      </w:pPr>
      <w:rPr>
        <w:rFonts w:ascii="Wingdings" w:hAnsi="Wingdings" w:hint="default"/>
      </w:rPr>
    </w:lvl>
  </w:abstractNum>
  <w:abstractNum w:abstractNumId="16">
    <w:nsid w:val="46421472"/>
    <w:multiLevelType w:val="hybridMultilevel"/>
    <w:tmpl w:val="02783238"/>
    <w:lvl w:ilvl="0" w:tplc="68B43B0E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706661B"/>
    <w:multiLevelType w:val="hybridMultilevel"/>
    <w:tmpl w:val="E1EC9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2A4860"/>
    <w:multiLevelType w:val="singleLevel"/>
    <w:tmpl w:val="0D060862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98B0509"/>
    <w:multiLevelType w:val="hybridMultilevel"/>
    <w:tmpl w:val="5E7404AA"/>
    <w:lvl w:ilvl="0" w:tplc="27E03792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ascii="Arial" w:eastAsia="Times New Roman" w:hAnsi="Arial" w:cs="Arial" w:hint="default"/>
        <w:b/>
        <w:i w:val="0"/>
        <w:color w:val="auto"/>
      </w:rPr>
    </w:lvl>
    <w:lvl w:ilvl="1" w:tplc="2ED05B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2C84369"/>
    <w:multiLevelType w:val="hybridMultilevel"/>
    <w:tmpl w:val="685863B0"/>
    <w:lvl w:ilvl="0" w:tplc="79448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3A7125"/>
    <w:multiLevelType w:val="hybridMultilevel"/>
    <w:tmpl w:val="D26618B4"/>
    <w:lvl w:ilvl="0" w:tplc="2ED05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A617CE"/>
    <w:multiLevelType w:val="multilevel"/>
    <w:tmpl w:val="F83A7920"/>
    <w:lvl w:ilvl="0">
      <w:start w:val="1"/>
      <w:numFmt w:val="decimal"/>
      <w:pStyle w:val="Tabellenberschrift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7E3E68FE"/>
    <w:multiLevelType w:val="singleLevel"/>
    <w:tmpl w:val="97400B86"/>
    <w:lvl w:ilvl="0">
      <w:start w:val="1"/>
      <w:numFmt w:val="bullet"/>
      <w:pStyle w:val="SPIBulletseinzu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7FA36684"/>
    <w:multiLevelType w:val="multilevel"/>
    <w:tmpl w:val="7180A8DE"/>
    <w:lvl w:ilvl="0">
      <w:start w:val="1"/>
      <w:numFmt w:val="decimal"/>
      <w:pStyle w:val="PABNagwek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PABNagwek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ABNagwek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PABnaglowek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2"/>
  </w:num>
  <w:num w:numId="2">
    <w:abstractNumId w:val="12"/>
  </w:num>
  <w:num w:numId="3">
    <w:abstractNumId w:val="0"/>
  </w:num>
  <w:num w:numId="4">
    <w:abstractNumId w:val="18"/>
  </w:num>
  <w:num w:numId="5">
    <w:abstractNumId w:val="23"/>
  </w:num>
  <w:num w:numId="6">
    <w:abstractNumId w:val="1"/>
  </w:num>
  <w:num w:numId="7">
    <w:abstractNumId w:val="13"/>
  </w:num>
  <w:num w:numId="8">
    <w:abstractNumId w:val="6"/>
  </w:num>
  <w:num w:numId="9">
    <w:abstractNumId w:val="9"/>
  </w:num>
  <w:num w:numId="10">
    <w:abstractNumId w:val="8"/>
  </w:num>
  <w:num w:numId="11">
    <w:abstractNumId w:val="24"/>
  </w:num>
  <w:num w:numId="12">
    <w:abstractNumId w:val="14"/>
  </w:num>
  <w:num w:numId="13">
    <w:abstractNumId w:val="19"/>
  </w:num>
  <w:num w:numId="14">
    <w:abstractNumId w:val="5"/>
  </w:num>
  <w:num w:numId="15">
    <w:abstractNumId w:val="15"/>
  </w:num>
  <w:num w:numId="16">
    <w:abstractNumId w:val="16"/>
  </w:num>
  <w:num w:numId="17">
    <w:abstractNumId w:val="10"/>
  </w:num>
  <w:num w:numId="18">
    <w:abstractNumId w:val="17"/>
  </w:num>
  <w:num w:numId="19">
    <w:abstractNumId w:val="20"/>
  </w:num>
  <w:num w:numId="20">
    <w:abstractNumId w:val="21"/>
  </w:num>
  <w:num w:numId="21">
    <w:abstractNumId w:val="7"/>
  </w:num>
  <w:num w:numId="22">
    <w:abstractNumId w:val="11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  <o:rules v:ext="edit">
        <o:r id="V:Rule3" type="connector" idref="#_x0000_s2054"/>
        <o:r id="V:Rule4" type="connector" idref="#_x0000_s205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A43C8"/>
    <w:rsid w:val="00000192"/>
    <w:rsid w:val="00001539"/>
    <w:rsid w:val="000067E3"/>
    <w:rsid w:val="00006EF3"/>
    <w:rsid w:val="00012DDE"/>
    <w:rsid w:val="000136D8"/>
    <w:rsid w:val="000159B2"/>
    <w:rsid w:val="0002180B"/>
    <w:rsid w:val="00021E28"/>
    <w:rsid w:val="00024F7B"/>
    <w:rsid w:val="000253BF"/>
    <w:rsid w:val="000257FF"/>
    <w:rsid w:val="00025CAB"/>
    <w:rsid w:val="0003044E"/>
    <w:rsid w:val="00052AF7"/>
    <w:rsid w:val="00053A37"/>
    <w:rsid w:val="00054299"/>
    <w:rsid w:val="000572A9"/>
    <w:rsid w:val="00066355"/>
    <w:rsid w:val="00076ED5"/>
    <w:rsid w:val="0008068A"/>
    <w:rsid w:val="00083035"/>
    <w:rsid w:val="000916C0"/>
    <w:rsid w:val="00094EC2"/>
    <w:rsid w:val="000A26A9"/>
    <w:rsid w:val="000A3A95"/>
    <w:rsid w:val="000C3443"/>
    <w:rsid w:val="000C3ECD"/>
    <w:rsid w:val="000C7F4E"/>
    <w:rsid w:val="000D0D7D"/>
    <w:rsid w:val="000D1640"/>
    <w:rsid w:val="000D680F"/>
    <w:rsid w:val="000E1D6C"/>
    <w:rsid w:val="000E5CF2"/>
    <w:rsid w:val="000F3B2C"/>
    <w:rsid w:val="00101893"/>
    <w:rsid w:val="0011214D"/>
    <w:rsid w:val="001122DC"/>
    <w:rsid w:val="00116106"/>
    <w:rsid w:val="001161AA"/>
    <w:rsid w:val="00116739"/>
    <w:rsid w:val="00122EE3"/>
    <w:rsid w:val="00127FE1"/>
    <w:rsid w:val="00145408"/>
    <w:rsid w:val="001506C1"/>
    <w:rsid w:val="001552A7"/>
    <w:rsid w:val="001563B0"/>
    <w:rsid w:val="00156736"/>
    <w:rsid w:val="0016512C"/>
    <w:rsid w:val="00170121"/>
    <w:rsid w:val="00174C91"/>
    <w:rsid w:val="0018581F"/>
    <w:rsid w:val="0019490A"/>
    <w:rsid w:val="001979C8"/>
    <w:rsid w:val="001A6B9B"/>
    <w:rsid w:val="001A6D2B"/>
    <w:rsid w:val="001B1CA5"/>
    <w:rsid w:val="001B1EF8"/>
    <w:rsid w:val="001C0292"/>
    <w:rsid w:val="001C02E1"/>
    <w:rsid w:val="001D1263"/>
    <w:rsid w:val="001D4139"/>
    <w:rsid w:val="001D59F4"/>
    <w:rsid w:val="001D749F"/>
    <w:rsid w:val="001D7D39"/>
    <w:rsid w:val="001E1D3E"/>
    <w:rsid w:val="001E29BD"/>
    <w:rsid w:val="001E2BAF"/>
    <w:rsid w:val="001E2F32"/>
    <w:rsid w:val="001E5052"/>
    <w:rsid w:val="001E648F"/>
    <w:rsid w:val="001F0BCD"/>
    <w:rsid w:val="001F1767"/>
    <w:rsid w:val="00203CB8"/>
    <w:rsid w:val="00205672"/>
    <w:rsid w:val="00210866"/>
    <w:rsid w:val="0021138E"/>
    <w:rsid w:val="0021536C"/>
    <w:rsid w:val="00216797"/>
    <w:rsid w:val="00216B3D"/>
    <w:rsid w:val="00221DA8"/>
    <w:rsid w:val="002311F2"/>
    <w:rsid w:val="0023255B"/>
    <w:rsid w:val="0023797A"/>
    <w:rsid w:val="00240E16"/>
    <w:rsid w:val="00250D5D"/>
    <w:rsid w:val="00252783"/>
    <w:rsid w:val="002529C7"/>
    <w:rsid w:val="002579BA"/>
    <w:rsid w:val="002610FA"/>
    <w:rsid w:val="00262CF0"/>
    <w:rsid w:val="00267FFE"/>
    <w:rsid w:val="00283CD1"/>
    <w:rsid w:val="00284935"/>
    <w:rsid w:val="002855EE"/>
    <w:rsid w:val="0029538A"/>
    <w:rsid w:val="00295F18"/>
    <w:rsid w:val="00296DDC"/>
    <w:rsid w:val="002A185B"/>
    <w:rsid w:val="002A215B"/>
    <w:rsid w:val="002A43C8"/>
    <w:rsid w:val="002D79F7"/>
    <w:rsid w:val="002E7232"/>
    <w:rsid w:val="002E7576"/>
    <w:rsid w:val="002F2A93"/>
    <w:rsid w:val="002F3940"/>
    <w:rsid w:val="002F5541"/>
    <w:rsid w:val="002F6BC0"/>
    <w:rsid w:val="002F7E10"/>
    <w:rsid w:val="00300F47"/>
    <w:rsid w:val="00304FB7"/>
    <w:rsid w:val="00316FD9"/>
    <w:rsid w:val="00320BB6"/>
    <w:rsid w:val="00324A75"/>
    <w:rsid w:val="00343A2D"/>
    <w:rsid w:val="00352DE5"/>
    <w:rsid w:val="00355199"/>
    <w:rsid w:val="003576B3"/>
    <w:rsid w:val="00357AA7"/>
    <w:rsid w:val="003723CB"/>
    <w:rsid w:val="00375125"/>
    <w:rsid w:val="00375BF0"/>
    <w:rsid w:val="00376542"/>
    <w:rsid w:val="003765AE"/>
    <w:rsid w:val="00381C0C"/>
    <w:rsid w:val="00382AFA"/>
    <w:rsid w:val="003837E4"/>
    <w:rsid w:val="00385BBB"/>
    <w:rsid w:val="00395CD5"/>
    <w:rsid w:val="0039648C"/>
    <w:rsid w:val="00397F47"/>
    <w:rsid w:val="003A28CC"/>
    <w:rsid w:val="003A3FE6"/>
    <w:rsid w:val="003B0F36"/>
    <w:rsid w:val="003B44B7"/>
    <w:rsid w:val="003B5070"/>
    <w:rsid w:val="003B66FE"/>
    <w:rsid w:val="003B766B"/>
    <w:rsid w:val="003C393D"/>
    <w:rsid w:val="003C6C29"/>
    <w:rsid w:val="003C7A46"/>
    <w:rsid w:val="003E537C"/>
    <w:rsid w:val="003E6637"/>
    <w:rsid w:val="003F1B6F"/>
    <w:rsid w:val="003F561F"/>
    <w:rsid w:val="004027F2"/>
    <w:rsid w:val="00402903"/>
    <w:rsid w:val="00403F9F"/>
    <w:rsid w:val="00404374"/>
    <w:rsid w:val="004044C3"/>
    <w:rsid w:val="004072FE"/>
    <w:rsid w:val="0041244C"/>
    <w:rsid w:val="0041288C"/>
    <w:rsid w:val="00413642"/>
    <w:rsid w:val="00420CF5"/>
    <w:rsid w:val="00421608"/>
    <w:rsid w:val="00426197"/>
    <w:rsid w:val="0043137F"/>
    <w:rsid w:val="00433EC5"/>
    <w:rsid w:val="004424B4"/>
    <w:rsid w:val="004433FE"/>
    <w:rsid w:val="004479E6"/>
    <w:rsid w:val="004529D4"/>
    <w:rsid w:val="00463C1D"/>
    <w:rsid w:val="0046617F"/>
    <w:rsid w:val="00466C52"/>
    <w:rsid w:val="0047053E"/>
    <w:rsid w:val="00481F27"/>
    <w:rsid w:val="00483CB2"/>
    <w:rsid w:val="0048466C"/>
    <w:rsid w:val="00494146"/>
    <w:rsid w:val="004A0A92"/>
    <w:rsid w:val="004A28F5"/>
    <w:rsid w:val="004A2914"/>
    <w:rsid w:val="004A494E"/>
    <w:rsid w:val="004A64F2"/>
    <w:rsid w:val="004A7662"/>
    <w:rsid w:val="004A7671"/>
    <w:rsid w:val="004B6F17"/>
    <w:rsid w:val="004C102F"/>
    <w:rsid w:val="004C6B37"/>
    <w:rsid w:val="004D7B71"/>
    <w:rsid w:val="004E316B"/>
    <w:rsid w:val="004E4EE9"/>
    <w:rsid w:val="004F3271"/>
    <w:rsid w:val="004F5694"/>
    <w:rsid w:val="00502C20"/>
    <w:rsid w:val="0051296A"/>
    <w:rsid w:val="0052138C"/>
    <w:rsid w:val="00525DA9"/>
    <w:rsid w:val="005270A6"/>
    <w:rsid w:val="005324EC"/>
    <w:rsid w:val="00535B22"/>
    <w:rsid w:val="005401AC"/>
    <w:rsid w:val="00543936"/>
    <w:rsid w:val="00551137"/>
    <w:rsid w:val="00552508"/>
    <w:rsid w:val="00561347"/>
    <w:rsid w:val="00565E00"/>
    <w:rsid w:val="00572310"/>
    <w:rsid w:val="00576AC0"/>
    <w:rsid w:val="00577DDF"/>
    <w:rsid w:val="00583C2C"/>
    <w:rsid w:val="00591488"/>
    <w:rsid w:val="005A0647"/>
    <w:rsid w:val="005A424E"/>
    <w:rsid w:val="005A6F28"/>
    <w:rsid w:val="005B0CCC"/>
    <w:rsid w:val="005B35A4"/>
    <w:rsid w:val="005C0451"/>
    <w:rsid w:val="005C15E2"/>
    <w:rsid w:val="005C17B0"/>
    <w:rsid w:val="005C2DD8"/>
    <w:rsid w:val="005D7E90"/>
    <w:rsid w:val="005E1817"/>
    <w:rsid w:val="005E4C99"/>
    <w:rsid w:val="005E63BE"/>
    <w:rsid w:val="005F4B94"/>
    <w:rsid w:val="0060750B"/>
    <w:rsid w:val="00607DEF"/>
    <w:rsid w:val="006146B3"/>
    <w:rsid w:val="00617686"/>
    <w:rsid w:val="00623CBB"/>
    <w:rsid w:val="00626499"/>
    <w:rsid w:val="00627661"/>
    <w:rsid w:val="00640950"/>
    <w:rsid w:val="00647123"/>
    <w:rsid w:val="00647177"/>
    <w:rsid w:val="0065288D"/>
    <w:rsid w:val="00653508"/>
    <w:rsid w:val="0065474A"/>
    <w:rsid w:val="0066177D"/>
    <w:rsid w:val="006666CC"/>
    <w:rsid w:val="00666DD9"/>
    <w:rsid w:val="006705CF"/>
    <w:rsid w:val="00671451"/>
    <w:rsid w:val="00672984"/>
    <w:rsid w:val="00673340"/>
    <w:rsid w:val="00675D42"/>
    <w:rsid w:val="006832DC"/>
    <w:rsid w:val="00693511"/>
    <w:rsid w:val="0069483F"/>
    <w:rsid w:val="006A154C"/>
    <w:rsid w:val="006A3625"/>
    <w:rsid w:val="006A50F4"/>
    <w:rsid w:val="006B088C"/>
    <w:rsid w:val="006B1C4D"/>
    <w:rsid w:val="006B409B"/>
    <w:rsid w:val="006B69A6"/>
    <w:rsid w:val="006C075D"/>
    <w:rsid w:val="006C27FA"/>
    <w:rsid w:val="006D000B"/>
    <w:rsid w:val="006D570E"/>
    <w:rsid w:val="006D7CAD"/>
    <w:rsid w:val="006E19C2"/>
    <w:rsid w:val="006E4F1C"/>
    <w:rsid w:val="006E79B8"/>
    <w:rsid w:val="006F50E0"/>
    <w:rsid w:val="0070016C"/>
    <w:rsid w:val="0071362B"/>
    <w:rsid w:val="00715EDD"/>
    <w:rsid w:val="00716E40"/>
    <w:rsid w:val="00722A72"/>
    <w:rsid w:val="00723DD2"/>
    <w:rsid w:val="00725D3D"/>
    <w:rsid w:val="0073079E"/>
    <w:rsid w:val="00731255"/>
    <w:rsid w:val="0073216E"/>
    <w:rsid w:val="00733E26"/>
    <w:rsid w:val="00737282"/>
    <w:rsid w:val="00737D4B"/>
    <w:rsid w:val="007428C2"/>
    <w:rsid w:val="00746A3A"/>
    <w:rsid w:val="00760B15"/>
    <w:rsid w:val="00761258"/>
    <w:rsid w:val="007648DA"/>
    <w:rsid w:val="007675BD"/>
    <w:rsid w:val="0077773D"/>
    <w:rsid w:val="0078015D"/>
    <w:rsid w:val="00785216"/>
    <w:rsid w:val="00791B2B"/>
    <w:rsid w:val="0079349F"/>
    <w:rsid w:val="007A749B"/>
    <w:rsid w:val="007C7902"/>
    <w:rsid w:val="007D0F17"/>
    <w:rsid w:val="007D5505"/>
    <w:rsid w:val="007E275B"/>
    <w:rsid w:val="007F54A4"/>
    <w:rsid w:val="007F5DEE"/>
    <w:rsid w:val="007F64BD"/>
    <w:rsid w:val="00804A21"/>
    <w:rsid w:val="00821C1B"/>
    <w:rsid w:val="008230D1"/>
    <w:rsid w:val="00824391"/>
    <w:rsid w:val="00827920"/>
    <w:rsid w:val="00833692"/>
    <w:rsid w:val="008341E9"/>
    <w:rsid w:val="0084687D"/>
    <w:rsid w:val="008511ED"/>
    <w:rsid w:val="00852203"/>
    <w:rsid w:val="008574D4"/>
    <w:rsid w:val="00867854"/>
    <w:rsid w:val="00871F46"/>
    <w:rsid w:val="00873AFC"/>
    <w:rsid w:val="00880F5F"/>
    <w:rsid w:val="00884C02"/>
    <w:rsid w:val="00885CAE"/>
    <w:rsid w:val="0089132A"/>
    <w:rsid w:val="00894620"/>
    <w:rsid w:val="008946CA"/>
    <w:rsid w:val="00895A80"/>
    <w:rsid w:val="00896A7A"/>
    <w:rsid w:val="008A5322"/>
    <w:rsid w:val="008A534C"/>
    <w:rsid w:val="008B0932"/>
    <w:rsid w:val="008B2F9E"/>
    <w:rsid w:val="008C141C"/>
    <w:rsid w:val="008C7D52"/>
    <w:rsid w:val="008D26C1"/>
    <w:rsid w:val="008D5AB6"/>
    <w:rsid w:val="008D5AE7"/>
    <w:rsid w:val="008D7A10"/>
    <w:rsid w:val="008E1AF0"/>
    <w:rsid w:val="008F084F"/>
    <w:rsid w:val="008F1839"/>
    <w:rsid w:val="008F2E29"/>
    <w:rsid w:val="008F4E22"/>
    <w:rsid w:val="008F6903"/>
    <w:rsid w:val="008F6909"/>
    <w:rsid w:val="009023E9"/>
    <w:rsid w:val="009030EA"/>
    <w:rsid w:val="00903227"/>
    <w:rsid w:val="009035DF"/>
    <w:rsid w:val="00904CD0"/>
    <w:rsid w:val="009104E6"/>
    <w:rsid w:val="00912ADF"/>
    <w:rsid w:val="009166E3"/>
    <w:rsid w:val="00920866"/>
    <w:rsid w:val="00925D24"/>
    <w:rsid w:val="009270F8"/>
    <w:rsid w:val="00927A2C"/>
    <w:rsid w:val="00932C9E"/>
    <w:rsid w:val="00940045"/>
    <w:rsid w:val="0094667D"/>
    <w:rsid w:val="00952F21"/>
    <w:rsid w:val="009572B6"/>
    <w:rsid w:val="009602C8"/>
    <w:rsid w:val="00963BC9"/>
    <w:rsid w:val="009717EE"/>
    <w:rsid w:val="00971F30"/>
    <w:rsid w:val="009721B0"/>
    <w:rsid w:val="009726FC"/>
    <w:rsid w:val="00974EC1"/>
    <w:rsid w:val="009779B1"/>
    <w:rsid w:val="00991312"/>
    <w:rsid w:val="009950D3"/>
    <w:rsid w:val="009A48E8"/>
    <w:rsid w:val="009A5670"/>
    <w:rsid w:val="009B0518"/>
    <w:rsid w:val="009B348C"/>
    <w:rsid w:val="009C070E"/>
    <w:rsid w:val="009C5021"/>
    <w:rsid w:val="009E1F23"/>
    <w:rsid w:val="009F631C"/>
    <w:rsid w:val="00A025AB"/>
    <w:rsid w:val="00A213D9"/>
    <w:rsid w:val="00A22FBA"/>
    <w:rsid w:val="00A2337D"/>
    <w:rsid w:val="00A23943"/>
    <w:rsid w:val="00A24D10"/>
    <w:rsid w:val="00A24D8C"/>
    <w:rsid w:val="00A25D57"/>
    <w:rsid w:val="00A30AE7"/>
    <w:rsid w:val="00A31C0B"/>
    <w:rsid w:val="00A32AFB"/>
    <w:rsid w:val="00A3544F"/>
    <w:rsid w:val="00A3652F"/>
    <w:rsid w:val="00A44860"/>
    <w:rsid w:val="00A5549F"/>
    <w:rsid w:val="00A55896"/>
    <w:rsid w:val="00A60CCE"/>
    <w:rsid w:val="00A60CEC"/>
    <w:rsid w:val="00A72063"/>
    <w:rsid w:val="00A7660F"/>
    <w:rsid w:val="00A86A27"/>
    <w:rsid w:val="00A872BC"/>
    <w:rsid w:val="00A91DD5"/>
    <w:rsid w:val="00A9503A"/>
    <w:rsid w:val="00AA1B99"/>
    <w:rsid w:val="00AA1D1B"/>
    <w:rsid w:val="00AA301A"/>
    <w:rsid w:val="00AA36F6"/>
    <w:rsid w:val="00AB23D5"/>
    <w:rsid w:val="00AB26AE"/>
    <w:rsid w:val="00AB3E4F"/>
    <w:rsid w:val="00AC1CEB"/>
    <w:rsid w:val="00AC1DC5"/>
    <w:rsid w:val="00AC37E2"/>
    <w:rsid w:val="00AC61DF"/>
    <w:rsid w:val="00AC7B0D"/>
    <w:rsid w:val="00AD0D12"/>
    <w:rsid w:val="00AE2BAB"/>
    <w:rsid w:val="00AE6928"/>
    <w:rsid w:val="00AF1B0A"/>
    <w:rsid w:val="00AF4BAF"/>
    <w:rsid w:val="00B00BF8"/>
    <w:rsid w:val="00B0417E"/>
    <w:rsid w:val="00B0434E"/>
    <w:rsid w:val="00B1058D"/>
    <w:rsid w:val="00B13613"/>
    <w:rsid w:val="00B1477A"/>
    <w:rsid w:val="00B22ED1"/>
    <w:rsid w:val="00B2668C"/>
    <w:rsid w:val="00B361EB"/>
    <w:rsid w:val="00B40344"/>
    <w:rsid w:val="00B422A5"/>
    <w:rsid w:val="00B43F9A"/>
    <w:rsid w:val="00B51F3E"/>
    <w:rsid w:val="00B533B6"/>
    <w:rsid w:val="00B55AE9"/>
    <w:rsid w:val="00B55B9C"/>
    <w:rsid w:val="00B65C8C"/>
    <w:rsid w:val="00B7184E"/>
    <w:rsid w:val="00B737D1"/>
    <w:rsid w:val="00B73ACC"/>
    <w:rsid w:val="00B81576"/>
    <w:rsid w:val="00B85D85"/>
    <w:rsid w:val="00BA0FB8"/>
    <w:rsid w:val="00BA3A38"/>
    <w:rsid w:val="00BA47A4"/>
    <w:rsid w:val="00BB029F"/>
    <w:rsid w:val="00BB41D1"/>
    <w:rsid w:val="00BB64E9"/>
    <w:rsid w:val="00BC071E"/>
    <w:rsid w:val="00BC107F"/>
    <w:rsid w:val="00BE2772"/>
    <w:rsid w:val="00BE386F"/>
    <w:rsid w:val="00BF16C7"/>
    <w:rsid w:val="00BF53BA"/>
    <w:rsid w:val="00C0003C"/>
    <w:rsid w:val="00C01B9D"/>
    <w:rsid w:val="00C05152"/>
    <w:rsid w:val="00C14873"/>
    <w:rsid w:val="00C14EC0"/>
    <w:rsid w:val="00C2363B"/>
    <w:rsid w:val="00C43371"/>
    <w:rsid w:val="00C46586"/>
    <w:rsid w:val="00C546C1"/>
    <w:rsid w:val="00C54B87"/>
    <w:rsid w:val="00C63789"/>
    <w:rsid w:val="00C63BFE"/>
    <w:rsid w:val="00C66290"/>
    <w:rsid w:val="00C67F62"/>
    <w:rsid w:val="00C852A0"/>
    <w:rsid w:val="00C9306C"/>
    <w:rsid w:val="00CA22DE"/>
    <w:rsid w:val="00CA3B51"/>
    <w:rsid w:val="00CA5557"/>
    <w:rsid w:val="00CB4392"/>
    <w:rsid w:val="00CC0F73"/>
    <w:rsid w:val="00CC7B48"/>
    <w:rsid w:val="00CD3D65"/>
    <w:rsid w:val="00CD53C9"/>
    <w:rsid w:val="00CE2EAE"/>
    <w:rsid w:val="00CF1B35"/>
    <w:rsid w:val="00CF56E4"/>
    <w:rsid w:val="00CF6595"/>
    <w:rsid w:val="00D00234"/>
    <w:rsid w:val="00D002CD"/>
    <w:rsid w:val="00D11456"/>
    <w:rsid w:val="00D12D87"/>
    <w:rsid w:val="00D1522D"/>
    <w:rsid w:val="00D20C2E"/>
    <w:rsid w:val="00D24A79"/>
    <w:rsid w:val="00D250C9"/>
    <w:rsid w:val="00D31B14"/>
    <w:rsid w:val="00D3565F"/>
    <w:rsid w:val="00D35D1A"/>
    <w:rsid w:val="00D41DD6"/>
    <w:rsid w:val="00D432E5"/>
    <w:rsid w:val="00D51F32"/>
    <w:rsid w:val="00D52073"/>
    <w:rsid w:val="00D526D5"/>
    <w:rsid w:val="00D52B20"/>
    <w:rsid w:val="00D53A78"/>
    <w:rsid w:val="00D53B76"/>
    <w:rsid w:val="00D5529B"/>
    <w:rsid w:val="00D55D23"/>
    <w:rsid w:val="00D64168"/>
    <w:rsid w:val="00D64B9D"/>
    <w:rsid w:val="00D705DB"/>
    <w:rsid w:val="00D75788"/>
    <w:rsid w:val="00D76348"/>
    <w:rsid w:val="00D77858"/>
    <w:rsid w:val="00D80B7B"/>
    <w:rsid w:val="00D928B9"/>
    <w:rsid w:val="00DA2291"/>
    <w:rsid w:val="00DA43B9"/>
    <w:rsid w:val="00DB2328"/>
    <w:rsid w:val="00DB2C54"/>
    <w:rsid w:val="00DB4807"/>
    <w:rsid w:val="00DB5552"/>
    <w:rsid w:val="00DB58A5"/>
    <w:rsid w:val="00DC25A3"/>
    <w:rsid w:val="00DC551E"/>
    <w:rsid w:val="00DC56EF"/>
    <w:rsid w:val="00DC6962"/>
    <w:rsid w:val="00DC6C78"/>
    <w:rsid w:val="00DD524A"/>
    <w:rsid w:val="00DE53A1"/>
    <w:rsid w:val="00DE5EFB"/>
    <w:rsid w:val="00DF1410"/>
    <w:rsid w:val="00DF2E3C"/>
    <w:rsid w:val="00DF5D48"/>
    <w:rsid w:val="00E045BD"/>
    <w:rsid w:val="00E2112B"/>
    <w:rsid w:val="00E21970"/>
    <w:rsid w:val="00E24309"/>
    <w:rsid w:val="00E24451"/>
    <w:rsid w:val="00E3756B"/>
    <w:rsid w:val="00E43393"/>
    <w:rsid w:val="00E5180C"/>
    <w:rsid w:val="00E557E4"/>
    <w:rsid w:val="00E61EA6"/>
    <w:rsid w:val="00E62427"/>
    <w:rsid w:val="00E7540A"/>
    <w:rsid w:val="00E76E8F"/>
    <w:rsid w:val="00E80C99"/>
    <w:rsid w:val="00E84491"/>
    <w:rsid w:val="00E84B26"/>
    <w:rsid w:val="00E91A5D"/>
    <w:rsid w:val="00E94E8F"/>
    <w:rsid w:val="00EA092B"/>
    <w:rsid w:val="00EA348E"/>
    <w:rsid w:val="00EA7AD2"/>
    <w:rsid w:val="00EB2360"/>
    <w:rsid w:val="00EB55AB"/>
    <w:rsid w:val="00EC2AC9"/>
    <w:rsid w:val="00EC5A97"/>
    <w:rsid w:val="00EC7A15"/>
    <w:rsid w:val="00EC7E27"/>
    <w:rsid w:val="00ED2599"/>
    <w:rsid w:val="00ED49B7"/>
    <w:rsid w:val="00EF06CF"/>
    <w:rsid w:val="00EF1325"/>
    <w:rsid w:val="00F01C1E"/>
    <w:rsid w:val="00F04BFE"/>
    <w:rsid w:val="00F20FB3"/>
    <w:rsid w:val="00F231E2"/>
    <w:rsid w:val="00F23E6C"/>
    <w:rsid w:val="00F32202"/>
    <w:rsid w:val="00F34031"/>
    <w:rsid w:val="00F41668"/>
    <w:rsid w:val="00F42749"/>
    <w:rsid w:val="00F431DA"/>
    <w:rsid w:val="00F44D60"/>
    <w:rsid w:val="00F5278F"/>
    <w:rsid w:val="00F53BBC"/>
    <w:rsid w:val="00F53C9A"/>
    <w:rsid w:val="00F54D1F"/>
    <w:rsid w:val="00F62604"/>
    <w:rsid w:val="00F6325E"/>
    <w:rsid w:val="00F8373C"/>
    <w:rsid w:val="00F83CE0"/>
    <w:rsid w:val="00F9247B"/>
    <w:rsid w:val="00FA429A"/>
    <w:rsid w:val="00FB4018"/>
    <w:rsid w:val="00FB7502"/>
    <w:rsid w:val="00FC2284"/>
    <w:rsid w:val="00FC318B"/>
    <w:rsid w:val="00FC56CD"/>
    <w:rsid w:val="00FD0CB4"/>
    <w:rsid w:val="00FD5DAF"/>
    <w:rsid w:val="00FD63DF"/>
    <w:rsid w:val="00FD6C17"/>
    <w:rsid w:val="00FE43FA"/>
    <w:rsid w:val="00FE5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2AF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1"/>
    <w:basedOn w:val="Normalny"/>
    <w:next w:val="Nagwek2"/>
    <w:link w:val="Nagwek1Znak"/>
    <w:qFormat/>
    <w:rsid w:val="00481F27"/>
    <w:pPr>
      <w:pageBreakBefore/>
      <w:numPr>
        <w:numId w:val="2"/>
      </w:numPr>
      <w:tabs>
        <w:tab w:val="left" w:pos="851"/>
      </w:tabs>
      <w:spacing w:before="240" w:after="240" w:line="240" w:lineRule="auto"/>
      <w:ind w:left="851" w:hanging="851"/>
      <w:outlineLvl w:val="0"/>
    </w:pPr>
    <w:rPr>
      <w:rFonts w:ascii="Frutiger 57Cn" w:eastAsia="Times New Roman" w:hAnsi="Frutiger 57Cn"/>
      <w:b/>
      <w:kern w:val="28"/>
      <w:sz w:val="32"/>
      <w:szCs w:val="20"/>
      <w:lang w:val="de-DE" w:eastAsia="de-DE"/>
    </w:rPr>
  </w:style>
  <w:style w:type="paragraph" w:styleId="Nagwek2">
    <w:name w:val="heading 2"/>
    <w:basedOn w:val="Normalny"/>
    <w:next w:val="SPIStandardeinzug"/>
    <w:link w:val="Nagwek2Znak"/>
    <w:qFormat/>
    <w:rsid w:val="00481F27"/>
    <w:pPr>
      <w:numPr>
        <w:ilvl w:val="1"/>
        <w:numId w:val="6"/>
      </w:numPr>
      <w:spacing w:before="240" w:after="120" w:line="240" w:lineRule="auto"/>
      <w:ind w:left="851" w:hanging="851"/>
      <w:outlineLvl w:val="1"/>
    </w:pPr>
    <w:rPr>
      <w:rFonts w:ascii="Frutiger 57Cn" w:eastAsia="Times New Roman" w:hAnsi="Frutiger 57Cn"/>
      <w:b/>
      <w:sz w:val="24"/>
      <w:szCs w:val="20"/>
      <w:lang w:val="de-DE" w:eastAsia="de-DE"/>
    </w:rPr>
  </w:style>
  <w:style w:type="paragraph" w:styleId="Nagwek3">
    <w:name w:val="heading 3"/>
    <w:basedOn w:val="Normalny"/>
    <w:next w:val="StandardEinzug"/>
    <w:link w:val="Nagwek3Znak"/>
    <w:qFormat/>
    <w:rsid w:val="00481F27"/>
    <w:pPr>
      <w:numPr>
        <w:ilvl w:val="2"/>
        <w:numId w:val="6"/>
      </w:numPr>
      <w:spacing w:before="240" w:after="60" w:line="240" w:lineRule="auto"/>
      <w:ind w:left="851" w:hanging="851"/>
      <w:outlineLvl w:val="2"/>
    </w:pPr>
    <w:rPr>
      <w:rFonts w:ascii="Frutiger 57Cn" w:eastAsia="Times New Roman" w:hAnsi="Frutiger 57Cn"/>
      <w:b/>
      <w:szCs w:val="20"/>
      <w:lang w:val="de-DE" w:eastAsia="de-DE"/>
    </w:rPr>
  </w:style>
  <w:style w:type="paragraph" w:styleId="Nagwek4">
    <w:name w:val="heading 4"/>
    <w:basedOn w:val="Normalny"/>
    <w:next w:val="Wcicienormalne"/>
    <w:link w:val="Nagwek4Znak"/>
    <w:qFormat/>
    <w:rsid w:val="00481F27"/>
    <w:pPr>
      <w:widowControl w:val="0"/>
      <w:numPr>
        <w:ilvl w:val="3"/>
        <w:numId w:val="6"/>
      </w:numPr>
      <w:spacing w:before="240" w:after="60" w:line="240" w:lineRule="auto"/>
      <w:ind w:left="851" w:hanging="851"/>
      <w:outlineLvl w:val="3"/>
    </w:pPr>
    <w:rPr>
      <w:rFonts w:ascii="Frutiger 57Cn" w:eastAsia="Times New Roman" w:hAnsi="Frutiger 57Cn"/>
      <w:b/>
      <w:szCs w:val="20"/>
      <w:lang w:val="de-DE" w:eastAsia="de-DE"/>
    </w:rPr>
  </w:style>
  <w:style w:type="paragraph" w:styleId="Nagwek5">
    <w:name w:val="heading 5"/>
    <w:basedOn w:val="Normalny"/>
    <w:next w:val="Normalny"/>
    <w:link w:val="Nagwek5Znak"/>
    <w:qFormat/>
    <w:rsid w:val="00481F27"/>
    <w:pPr>
      <w:numPr>
        <w:ilvl w:val="4"/>
        <w:numId w:val="6"/>
      </w:numPr>
      <w:spacing w:before="240" w:after="60" w:line="240" w:lineRule="auto"/>
      <w:jc w:val="both"/>
      <w:outlineLvl w:val="4"/>
    </w:pPr>
    <w:rPr>
      <w:rFonts w:ascii="Arial" w:eastAsia="Times New Roman" w:hAnsi="Arial"/>
      <w:szCs w:val="20"/>
      <w:lang w:val="de-DE" w:eastAsia="de-DE"/>
    </w:rPr>
  </w:style>
  <w:style w:type="paragraph" w:styleId="Nagwek6">
    <w:name w:val="heading 6"/>
    <w:basedOn w:val="Normalny"/>
    <w:next w:val="Normalny"/>
    <w:link w:val="Nagwek6Znak"/>
    <w:qFormat/>
    <w:rsid w:val="00481F27"/>
    <w:pPr>
      <w:numPr>
        <w:ilvl w:val="5"/>
        <w:numId w:val="6"/>
      </w:numPr>
      <w:spacing w:before="240" w:after="60" w:line="240" w:lineRule="auto"/>
      <w:jc w:val="both"/>
      <w:outlineLvl w:val="5"/>
    </w:pPr>
    <w:rPr>
      <w:rFonts w:ascii="Arial" w:eastAsia="Times New Roman" w:hAnsi="Arial"/>
      <w:i/>
      <w:szCs w:val="20"/>
      <w:lang w:val="de-DE" w:eastAsia="de-DE"/>
    </w:rPr>
  </w:style>
  <w:style w:type="paragraph" w:styleId="Nagwek7">
    <w:name w:val="heading 7"/>
    <w:basedOn w:val="Normalny"/>
    <w:next w:val="Normalny"/>
    <w:link w:val="Nagwek7Znak"/>
    <w:qFormat/>
    <w:rsid w:val="00481F27"/>
    <w:pPr>
      <w:numPr>
        <w:ilvl w:val="6"/>
        <w:numId w:val="6"/>
      </w:numPr>
      <w:spacing w:before="240" w:after="60" w:line="240" w:lineRule="auto"/>
      <w:jc w:val="both"/>
      <w:outlineLvl w:val="6"/>
    </w:pPr>
    <w:rPr>
      <w:rFonts w:ascii="Arial" w:eastAsia="Times New Roman" w:hAnsi="Arial"/>
      <w:sz w:val="20"/>
      <w:szCs w:val="20"/>
      <w:lang w:val="de-DE" w:eastAsia="de-DE"/>
    </w:rPr>
  </w:style>
  <w:style w:type="paragraph" w:styleId="Nagwek8">
    <w:name w:val="heading 8"/>
    <w:basedOn w:val="Normalny"/>
    <w:next w:val="Normalny"/>
    <w:link w:val="Nagwek8Znak"/>
    <w:qFormat/>
    <w:rsid w:val="00481F27"/>
    <w:pPr>
      <w:numPr>
        <w:ilvl w:val="7"/>
        <w:numId w:val="6"/>
      </w:numPr>
      <w:spacing w:before="240" w:after="60" w:line="240" w:lineRule="auto"/>
      <w:jc w:val="both"/>
      <w:outlineLvl w:val="7"/>
    </w:pPr>
    <w:rPr>
      <w:rFonts w:ascii="Arial" w:eastAsia="Times New Roman" w:hAnsi="Arial"/>
      <w:i/>
      <w:sz w:val="20"/>
      <w:szCs w:val="20"/>
      <w:lang w:val="de-DE" w:eastAsia="de-DE"/>
    </w:rPr>
  </w:style>
  <w:style w:type="paragraph" w:styleId="Nagwek9">
    <w:name w:val="heading 9"/>
    <w:basedOn w:val="Normalny"/>
    <w:next w:val="Normalny"/>
    <w:link w:val="Nagwek9Znak"/>
    <w:qFormat/>
    <w:rsid w:val="00481F27"/>
    <w:pPr>
      <w:numPr>
        <w:ilvl w:val="8"/>
        <w:numId w:val="6"/>
      </w:numPr>
      <w:spacing w:before="240" w:after="60" w:line="240" w:lineRule="auto"/>
      <w:jc w:val="both"/>
      <w:outlineLvl w:val="8"/>
    </w:pPr>
    <w:rPr>
      <w:rFonts w:ascii="Arial" w:eastAsia="Times New Roman" w:hAnsi="Arial"/>
      <w:i/>
      <w:sz w:val="18"/>
      <w:szCs w:val="20"/>
      <w:lang w:val="de-DE"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A43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3C8"/>
  </w:style>
  <w:style w:type="paragraph" w:styleId="Stopka">
    <w:name w:val="footer"/>
    <w:basedOn w:val="Normalny"/>
    <w:link w:val="StopkaZnak"/>
    <w:uiPriority w:val="99"/>
    <w:unhideWhenUsed/>
    <w:rsid w:val="002A43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3C8"/>
  </w:style>
  <w:style w:type="paragraph" w:styleId="Tekstdymka">
    <w:name w:val="Balloon Text"/>
    <w:basedOn w:val="Normalny"/>
    <w:link w:val="TekstdymkaZnak"/>
    <w:semiHidden/>
    <w:unhideWhenUsed/>
    <w:rsid w:val="002A4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3C8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,Tekst podstawowy Znak Znak"/>
    <w:basedOn w:val="Normalny"/>
    <w:link w:val="TekstpodstawowyZnak"/>
    <w:rsid w:val="00653508"/>
    <w:pPr>
      <w:spacing w:after="0" w:line="36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ekstpodstawowyZnak">
    <w:name w:val="Tekst podstawowy Znak"/>
    <w:aliases w:val="Tekst podstawowy Znak Znak Znak Znak,Tekst podstawowy Znak Znak Znak1"/>
    <w:basedOn w:val="Domylnaczcionkaakapitu"/>
    <w:link w:val="Tekstpodstawowy"/>
    <w:rsid w:val="00653508"/>
    <w:rPr>
      <w:rFonts w:ascii="Arial" w:eastAsia="Times New Roman" w:hAnsi="Arial" w:cs="Arial"/>
      <w:b/>
      <w:bCs/>
      <w:sz w:val="24"/>
      <w:szCs w:val="24"/>
    </w:rPr>
  </w:style>
  <w:style w:type="character" w:customStyle="1" w:styleId="Nagwek1Znak">
    <w:name w:val="Nagłówek 1 Znak"/>
    <w:aliases w:val="1 Znak"/>
    <w:basedOn w:val="Domylnaczcionkaakapitu"/>
    <w:link w:val="Nagwek1"/>
    <w:rsid w:val="00481F27"/>
    <w:rPr>
      <w:rFonts w:ascii="Frutiger 57Cn" w:eastAsia="Times New Roman" w:hAnsi="Frutiger 57Cn"/>
      <w:b/>
      <w:kern w:val="28"/>
      <w:sz w:val="32"/>
      <w:lang w:val="de-DE" w:eastAsia="de-DE"/>
    </w:rPr>
  </w:style>
  <w:style w:type="character" w:customStyle="1" w:styleId="Nagwek2Znak">
    <w:name w:val="Nagłówek 2 Znak"/>
    <w:basedOn w:val="Domylnaczcionkaakapitu"/>
    <w:link w:val="Nagwek2"/>
    <w:rsid w:val="00481F27"/>
    <w:rPr>
      <w:rFonts w:ascii="Frutiger 57Cn" w:eastAsia="Times New Roman" w:hAnsi="Frutiger 57Cn"/>
      <w:b/>
      <w:sz w:val="24"/>
      <w:lang w:val="de-DE" w:eastAsia="de-DE"/>
    </w:rPr>
  </w:style>
  <w:style w:type="character" w:customStyle="1" w:styleId="Nagwek3Znak">
    <w:name w:val="Nagłówek 3 Znak"/>
    <w:basedOn w:val="Domylnaczcionkaakapitu"/>
    <w:link w:val="Nagwek3"/>
    <w:rsid w:val="00481F27"/>
    <w:rPr>
      <w:rFonts w:ascii="Frutiger 57Cn" w:eastAsia="Times New Roman" w:hAnsi="Frutiger 57Cn"/>
      <w:b/>
      <w:sz w:val="22"/>
      <w:lang w:val="de-DE" w:eastAsia="de-DE"/>
    </w:rPr>
  </w:style>
  <w:style w:type="character" w:customStyle="1" w:styleId="Nagwek4Znak">
    <w:name w:val="Nagłówek 4 Znak"/>
    <w:basedOn w:val="Domylnaczcionkaakapitu"/>
    <w:link w:val="Nagwek4"/>
    <w:rsid w:val="00481F27"/>
    <w:rPr>
      <w:rFonts w:ascii="Frutiger 57Cn" w:eastAsia="Times New Roman" w:hAnsi="Frutiger 57Cn"/>
      <w:b/>
      <w:sz w:val="22"/>
      <w:lang w:val="de-DE" w:eastAsia="de-DE"/>
    </w:rPr>
  </w:style>
  <w:style w:type="character" w:customStyle="1" w:styleId="Nagwek5Znak">
    <w:name w:val="Nagłówek 5 Znak"/>
    <w:basedOn w:val="Domylnaczcionkaakapitu"/>
    <w:link w:val="Nagwek5"/>
    <w:rsid w:val="00481F27"/>
    <w:rPr>
      <w:rFonts w:ascii="Arial" w:eastAsia="Times New Roman" w:hAnsi="Arial"/>
      <w:sz w:val="22"/>
      <w:lang w:val="de-DE" w:eastAsia="de-DE"/>
    </w:rPr>
  </w:style>
  <w:style w:type="character" w:customStyle="1" w:styleId="Nagwek6Znak">
    <w:name w:val="Nagłówek 6 Znak"/>
    <w:basedOn w:val="Domylnaczcionkaakapitu"/>
    <w:link w:val="Nagwek6"/>
    <w:rsid w:val="00481F27"/>
    <w:rPr>
      <w:rFonts w:ascii="Arial" w:eastAsia="Times New Roman" w:hAnsi="Arial"/>
      <w:i/>
      <w:sz w:val="22"/>
      <w:lang w:val="de-DE" w:eastAsia="de-DE"/>
    </w:rPr>
  </w:style>
  <w:style w:type="character" w:customStyle="1" w:styleId="Nagwek7Znak">
    <w:name w:val="Nagłówek 7 Znak"/>
    <w:basedOn w:val="Domylnaczcionkaakapitu"/>
    <w:link w:val="Nagwek7"/>
    <w:rsid w:val="00481F27"/>
    <w:rPr>
      <w:rFonts w:ascii="Arial" w:eastAsia="Times New Roman" w:hAnsi="Arial"/>
      <w:lang w:val="de-DE" w:eastAsia="de-DE"/>
    </w:rPr>
  </w:style>
  <w:style w:type="character" w:customStyle="1" w:styleId="Nagwek8Znak">
    <w:name w:val="Nagłówek 8 Znak"/>
    <w:basedOn w:val="Domylnaczcionkaakapitu"/>
    <w:link w:val="Nagwek8"/>
    <w:rsid w:val="00481F27"/>
    <w:rPr>
      <w:rFonts w:ascii="Arial" w:eastAsia="Times New Roman" w:hAnsi="Arial"/>
      <w:i/>
      <w:lang w:val="de-DE" w:eastAsia="de-DE"/>
    </w:rPr>
  </w:style>
  <w:style w:type="character" w:customStyle="1" w:styleId="Nagwek9Znak">
    <w:name w:val="Nagłówek 9 Znak"/>
    <w:basedOn w:val="Domylnaczcionkaakapitu"/>
    <w:link w:val="Nagwek9"/>
    <w:rsid w:val="00481F27"/>
    <w:rPr>
      <w:rFonts w:ascii="Arial" w:eastAsia="Times New Roman" w:hAnsi="Arial"/>
      <w:i/>
      <w:sz w:val="18"/>
      <w:lang w:val="de-DE" w:eastAsia="de-DE"/>
    </w:rPr>
  </w:style>
  <w:style w:type="paragraph" w:customStyle="1" w:styleId="SPIStandardeinzug">
    <w:name w:val="SPI_Standardeinzug"/>
    <w:basedOn w:val="Normalny"/>
    <w:rsid w:val="00481F27"/>
    <w:pPr>
      <w:spacing w:before="60" w:after="60" w:line="300" w:lineRule="auto"/>
      <w:ind w:left="850"/>
      <w:jc w:val="both"/>
    </w:pPr>
    <w:rPr>
      <w:rFonts w:ascii="Arial" w:eastAsia="Times New Roman" w:hAnsi="Arial"/>
      <w:szCs w:val="20"/>
      <w:lang w:val="de-DE" w:eastAsia="de-DE"/>
    </w:rPr>
  </w:style>
  <w:style w:type="paragraph" w:customStyle="1" w:styleId="StandardEinzug">
    <w:name w:val="Standard Einzug"/>
    <w:basedOn w:val="Wcicienormalne"/>
    <w:rsid w:val="00481F27"/>
  </w:style>
  <w:style w:type="paragraph" w:styleId="Wcicienormalne">
    <w:name w:val="Normal Indent"/>
    <w:basedOn w:val="Normalny"/>
    <w:semiHidden/>
    <w:rsid w:val="00481F27"/>
    <w:pPr>
      <w:spacing w:before="120" w:after="120" w:line="300" w:lineRule="auto"/>
      <w:ind w:left="851"/>
      <w:jc w:val="both"/>
    </w:pPr>
    <w:rPr>
      <w:rFonts w:ascii="Frutiger 57Cn" w:eastAsia="Times New Roman" w:hAnsi="Frutiger 57Cn"/>
      <w:szCs w:val="20"/>
      <w:lang w:val="de-DE" w:eastAsia="de-DE"/>
    </w:rPr>
  </w:style>
  <w:style w:type="paragraph" w:styleId="Spistreci3">
    <w:name w:val="toc 3"/>
    <w:basedOn w:val="Normalny"/>
    <w:next w:val="Normalny"/>
    <w:uiPriority w:val="39"/>
    <w:rsid w:val="00481F27"/>
    <w:pPr>
      <w:tabs>
        <w:tab w:val="left" w:pos="851"/>
        <w:tab w:val="left" w:pos="1100"/>
        <w:tab w:val="right" w:leader="dot" w:pos="9071"/>
      </w:tabs>
      <w:spacing w:after="0" w:line="240" w:lineRule="auto"/>
      <w:ind w:left="851" w:right="851" w:hanging="851"/>
      <w:jc w:val="both"/>
    </w:pPr>
    <w:rPr>
      <w:rFonts w:ascii="Arial" w:eastAsia="Times New Roman" w:hAnsi="Arial"/>
      <w:noProof/>
      <w:szCs w:val="20"/>
      <w:lang w:val="de-DE" w:eastAsia="de-DE"/>
    </w:rPr>
  </w:style>
  <w:style w:type="paragraph" w:styleId="Spistreci2">
    <w:name w:val="toc 2"/>
    <w:basedOn w:val="Normalny"/>
    <w:next w:val="Normalny"/>
    <w:uiPriority w:val="39"/>
    <w:rsid w:val="00481F27"/>
    <w:pPr>
      <w:tabs>
        <w:tab w:val="left" w:pos="851"/>
        <w:tab w:val="right" w:leader="dot" w:pos="9071"/>
      </w:tabs>
      <w:spacing w:after="0" w:line="240" w:lineRule="auto"/>
      <w:ind w:left="851" w:right="851" w:hanging="851"/>
    </w:pPr>
    <w:rPr>
      <w:rFonts w:ascii="Arial" w:eastAsia="Times New Roman" w:hAnsi="Arial"/>
      <w:noProof/>
      <w:szCs w:val="20"/>
      <w:lang w:val="de-DE" w:eastAsia="de-DE"/>
    </w:rPr>
  </w:style>
  <w:style w:type="paragraph" w:styleId="Spistreci1">
    <w:name w:val="toc 1"/>
    <w:basedOn w:val="Normalny"/>
    <w:next w:val="Normalny"/>
    <w:uiPriority w:val="39"/>
    <w:rsid w:val="00481F27"/>
    <w:pPr>
      <w:tabs>
        <w:tab w:val="right" w:leader="dot" w:pos="9072"/>
      </w:tabs>
      <w:spacing w:before="240" w:after="60" w:line="240" w:lineRule="auto"/>
      <w:ind w:left="851" w:right="851" w:hanging="851"/>
      <w:jc w:val="both"/>
    </w:pPr>
    <w:rPr>
      <w:rFonts w:ascii="Arial" w:eastAsia="Times New Roman" w:hAnsi="Arial"/>
      <w:b/>
      <w:noProof/>
      <w:szCs w:val="20"/>
      <w:lang w:val="de-DE" w:eastAsia="de-DE"/>
    </w:rPr>
  </w:style>
  <w:style w:type="paragraph" w:styleId="Spistreci4">
    <w:name w:val="toc 4"/>
    <w:basedOn w:val="Normalny"/>
    <w:next w:val="Normalny"/>
    <w:autoRedefine/>
    <w:uiPriority w:val="39"/>
    <w:rsid w:val="00481F27"/>
    <w:pPr>
      <w:tabs>
        <w:tab w:val="left" w:pos="851"/>
        <w:tab w:val="right" w:leader="dot" w:pos="9071"/>
      </w:tabs>
      <w:spacing w:after="0" w:line="240" w:lineRule="auto"/>
      <w:ind w:left="851" w:right="851" w:hanging="851"/>
      <w:jc w:val="both"/>
    </w:pPr>
    <w:rPr>
      <w:rFonts w:ascii="Arial" w:eastAsia="Times New Roman" w:hAnsi="Arial"/>
      <w:noProof/>
      <w:szCs w:val="20"/>
      <w:lang w:val="de-DE" w:eastAsia="de-DE"/>
    </w:rPr>
  </w:style>
  <w:style w:type="paragraph" w:styleId="Tytu">
    <w:name w:val="Title"/>
    <w:basedOn w:val="Normalny"/>
    <w:link w:val="TytuZnak"/>
    <w:qFormat/>
    <w:rsid w:val="00481F27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kern w:val="28"/>
      <w:sz w:val="32"/>
      <w:szCs w:val="20"/>
      <w:lang w:val="de-DE" w:eastAsia="de-DE"/>
    </w:rPr>
  </w:style>
  <w:style w:type="character" w:customStyle="1" w:styleId="TytuZnak">
    <w:name w:val="Tytuł Znak"/>
    <w:basedOn w:val="Domylnaczcionkaakapitu"/>
    <w:link w:val="Tytu"/>
    <w:rsid w:val="00481F27"/>
    <w:rPr>
      <w:rFonts w:ascii="Arial" w:eastAsia="Times New Roman" w:hAnsi="Arial"/>
      <w:b/>
      <w:kern w:val="28"/>
      <w:sz w:val="32"/>
      <w:lang w:val="de-DE" w:eastAsia="de-DE"/>
    </w:rPr>
  </w:style>
  <w:style w:type="character" w:styleId="Numerstrony">
    <w:name w:val="page number"/>
    <w:basedOn w:val="Domylnaczcionkaakapitu"/>
    <w:semiHidden/>
    <w:rsid w:val="00481F27"/>
  </w:style>
  <w:style w:type="paragraph" w:customStyle="1" w:styleId="Tabellenberschrift">
    <w:name w:val="Tabellenüberschrift"/>
    <w:basedOn w:val="Wcicienormalne"/>
    <w:next w:val="SPIStandardeinzug"/>
    <w:rsid w:val="00481F27"/>
    <w:pPr>
      <w:numPr>
        <w:numId w:val="1"/>
      </w:numPr>
      <w:spacing w:after="60"/>
      <w:jc w:val="left"/>
    </w:pPr>
    <w:rPr>
      <w:b/>
      <w:sz w:val="18"/>
    </w:rPr>
  </w:style>
  <w:style w:type="paragraph" w:customStyle="1" w:styleId="Abbildungsberschrift">
    <w:name w:val="Abbildungsüberschrift"/>
    <w:basedOn w:val="Tabellenberschrift"/>
    <w:rsid w:val="00481F27"/>
    <w:pPr>
      <w:numPr>
        <w:numId w:val="0"/>
      </w:numPr>
      <w:ind w:left="851"/>
    </w:pPr>
  </w:style>
  <w:style w:type="paragraph" w:customStyle="1" w:styleId="SPIberschrift1">
    <w:name w:val="SPI_Überschrift1"/>
    <w:next w:val="SPIberschrift2"/>
    <w:rsid w:val="00481F27"/>
    <w:pPr>
      <w:pageBreakBefore/>
      <w:numPr>
        <w:numId w:val="8"/>
      </w:numPr>
      <w:spacing w:before="240" w:after="240"/>
      <w:jc w:val="both"/>
    </w:pPr>
    <w:rPr>
      <w:rFonts w:ascii="Arial" w:eastAsia="Times New Roman" w:hAnsi="Arial"/>
      <w:b/>
      <w:noProof/>
      <w:sz w:val="32"/>
      <w:lang w:val="de-DE" w:eastAsia="de-DE"/>
    </w:rPr>
  </w:style>
  <w:style w:type="paragraph" w:customStyle="1" w:styleId="SPIberschrift2">
    <w:name w:val="SPI_Überschrift2"/>
    <w:next w:val="SPIStandardeinzug"/>
    <w:rsid w:val="00481F27"/>
    <w:pPr>
      <w:numPr>
        <w:ilvl w:val="1"/>
        <w:numId w:val="8"/>
      </w:numPr>
      <w:spacing w:before="240" w:after="120"/>
      <w:jc w:val="both"/>
    </w:pPr>
    <w:rPr>
      <w:rFonts w:ascii="Arial" w:eastAsia="Times New Roman" w:hAnsi="Arial"/>
      <w:b/>
      <w:noProof/>
      <w:sz w:val="24"/>
      <w:lang w:val="de-DE" w:eastAsia="de-DE"/>
    </w:rPr>
  </w:style>
  <w:style w:type="paragraph" w:styleId="Spisilustracji">
    <w:name w:val="table of figures"/>
    <w:basedOn w:val="Normalny"/>
    <w:next w:val="Normalny"/>
    <w:semiHidden/>
    <w:rsid w:val="00481F27"/>
    <w:pPr>
      <w:tabs>
        <w:tab w:val="left" w:pos="1134"/>
        <w:tab w:val="right" w:leader="dot" w:pos="9061"/>
      </w:tabs>
      <w:spacing w:after="0" w:line="288" w:lineRule="auto"/>
      <w:ind w:left="1134" w:hanging="1134"/>
      <w:jc w:val="both"/>
    </w:pPr>
    <w:rPr>
      <w:rFonts w:ascii="Arial" w:eastAsia="Times New Roman" w:hAnsi="Arial"/>
      <w:noProof/>
      <w:sz w:val="18"/>
      <w:szCs w:val="20"/>
      <w:lang w:val="de-DE" w:eastAsia="de-DE"/>
    </w:rPr>
  </w:style>
  <w:style w:type="paragraph" w:styleId="Listapunktowana">
    <w:name w:val="List Bullet"/>
    <w:basedOn w:val="Normalny"/>
    <w:autoRedefine/>
    <w:semiHidden/>
    <w:rsid w:val="00481F27"/>
    <w:pPr>
      <w:numPr>
        <w:numId w:val="3"/>
      </w:numPr>
      <w:spacing w:after="0" w:line="240" w:lineRule="auto"/>
      <w:jc w:val="both"/>
    </w:pPr>
    <w:rPr>
      <w:rFonts w:ascii="Arial" w:eastAsia="Times New Roman" w:hAnsi="Arial"/>
      <w:szCs w:val="20"/>
      <w:lang w:val="de-DE" w:eastAsia="de-DE"/>
    </w:rPr>
  </w:style>
  <w:style w:type="paragraph" w:customStyle="1" w:styleId="bullets">
    <w:name w:val="bullets"/>
    <w:basedOn w:val="Wcicienormalne"/>
    <w:rsid w:val="00481F27"/>
    <w:pPr>
      <w:numPr>
        <w:numId w:val="4"/>
      </w:numPr>
      <w:tabs>
        <w:tab w:val="clear" w:pos="360"/>
        <w:tab w:val="num" w:pos="1211"/>
      </w:tabs>
      <w:spacing w:after="60"/>
      <w:ind w:left="1208" w:hanging="357"/>
    </w:pPr>
  </w:style>
  <w:style w:type="paragraph" w:styleId="Plandokumentu">
    <w:name w:val="Document Map"/>
    <w:basedOn w:val="Normalny"/>
    <w:link w:val="PlandokumentuZnak"/>
    <w:semiHidden/>
    <w:rsid w:val="00481F27"/>
    <w:pPr>
      <w:shd w:val="clear" w:color="auto" w:fill="000080"/>
      <w:spacing w:after="0" w:line="240" w:lineRule="auto"/>
      <w:jc w:val="both"/>
    </w:pPr>
    <w:rPr>
      <w:rFonts w:ascii="Tahoma" w:eastAsia="Times New Roman" w:hAnsi="Tahoma"/>
      <w:szCs w:val="20"/>
      <w:lang w:val="de-DE" w:eastAsia="de-DE"/>
    </w:rPr>
  </w:style>
  <w:style w:type="character" w:customStyle="1" w:styleId="PlandokumentuZnak">
    <w:name w:val="Plan dokumentu Znak"/>
    <w:basedOn w:val="Domylnaczcionkaakapitu"/>
    <w:link w:val="Plandokumentu"/>
    <w:semiHidden/>
    <w:rsid w:val="00481F27"/>
    <w:rPr>
      <w:rFonts w:ascii="Tahoma" w:eastAsia="Times New Roman" w:hAnsi="Tahoma"/>
      <w:sz w:val="22"/>
      <w:shd w:val="clear" w:color="auto" w:fill="000080"/>
      <w:lang w:val="de-DE" w:eastAsia="de-DE"/>
    </w:rPr>
  </w:style>
  <w:style w:type="paragraph" w:styleId="Tekstprzypisukocowego">
    <w:name w:val="endnote text"/>
    <w:basedOn w:val="Normalny"/>
    <w:link w:val="TekstprzypisukocowegoZnak"/>
    <w:semiHidden/>
    <w:rsid w:val="00481F27"/>
    <w:pPr>
      <w:spacing w:after="0" w:line="240" w:lineRule="auto"/>
      <w:jc w:val="both"/>
    </w:pPr>
    <w:rPr>
      <w:rFonts w:ascii="Arial" w:eastAsia="Times New Roman" w:hAnsi="Arial"/>
      <w:sz w:val="20"/>
      <w:szCs w:val="20"/>
      <w:lang w:val="de-DE" w:eastAsia="de-D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81F27"/>
    <w:rPr>
      <w:rFonts w:ascii="Arial" w:eastAsia="Times New Roman" w:hAnsi="Arial"/>
      <w:lang w:val="de-DE" w:eastAsia="de-DE"/>
    </w:rPr>
  </w:style>
  <w:style w:type="character" w:styleId="Odwoanieprzypisukocowego">
    <w:name w:val="endnote reference"/>
    <w:basedOn w:val="Domylnaczcionkaakapitu"/>
    <w:semiHidden/>
    <w:rsid w:val="00481F27"/>
    <w:rPr>
      <w:vertAlign w:val="superscript"/>
    </w:rPr>
  </w:style>
  <w:style w:type="paragraph" w:customStyle="1" w:styleId="flietext">
    <w:name w:val="fließtext"/>
    <w:basedOn w:val="Normalny"/>
    <w:rsid w:val="00481F27"/>
    <w:pPr>
      <w:spacing w:after="12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Gliederung1">
    <w:name w:val="Gliederung 1"/>
    <w:basedOn w:val="Normalny"/>
    <w:next w:val="Normalny"/>
    <w:rsid w:val="00481F27"/>
    <w:pPr>
      <w:tabs>
        <w:tab w:val="left" w:leader="dot" w:pos="8505"/>
        <w:tab w:val="right" w:pos="8641"/>
      </w:tabs>
      <w:spacing w:before="120" w:after="0" w:line="240" w:lineRule="auto"/>
      <w:ind w:left="851" w:right="851" w:hanging="851"/>
      <w:jc w:val="both"/>
    </w:pPr>
    <w:rPr>
      <w:rFonts w:ascii="Arial" w:eastAsia="Times New Roman" w:hAnsi="Arial"/>
      <w:b/>
      <w:szCs w:val="20"/>
      <w:lang w:val="de-DE" w:eastAsia="de-DE"/>
    </w:rPr>
  </w:style>
  <w:style w:type="paragraph" w:customStyle="1" w:styleId="Gliederung2">
    <w:name w:val="Gliederung 2"/>
    <w:basedOn w:val="Normalny"/>
    <w:next w:val="Normalny"/>
    <w:rsid w:val="00481F27"/>
    <w:pPr>
      <w:tabs>
        <w:tab w:val="left" w:leader="dot" w:pos="8505"/>
        <w:tab w:val="right" w:pos="8641"/>
      </w:tabs>
      <w:spacing w:after="0" w:line="240" w:lineRule="auto"/>
      <w:ind w:left="851" w:right="851" w:hanging="851"/>
      <w:jc w:val="both"/>
    </w:pPr>
    <w:rPr>
      <w:rFonts w:ascii="Arial" w:eastAsia="Times New Roman" w:hAnsi="Arial"/>
      <w:szCs w:val="20"/>
      <w:lang w:val="de-DE" w:eastAsia="de-DE"/>
    </w:rPr>
  </w:style>
  <w:style w:type="paragraph" w:customStyle="1" w:styleId="Gliederung3">
    <w:name w:val="Gliederung 3"/>
    <w:basedOn w:val="Normalny"/>
    <w:next w:val="Normalny"/>
    <w:rsid w:val="00481F27"/>
    <w:pPr>
      <w:spacing w:after="0" w:line="240" w:lineRule="auto"/>
      <w:ind w:left="851" w:right="851" w:hanging="851"/>
      <w:jc w:val="both"/>
    </w:pPr>
    <w:rPr>
      <w:rFonts w:ascii="TimesNewRomanPS" w:eastAsia="Times New Roman" w:hAnsi="TimesNewRomanPS"/>
      <w:szCs w:val="20"/>
      <w:lang w:val="de-DE" w:eastAsia="de-DE"/>
    </w:rPr>
  </w:style>
  <w:style w:type="paragraph" w:styleId="Indeks1">
    <w:name w:val="index 1"/>
    <w:basedOn w:val="Normalny"/>
    <w:next w:val="Normalny"/>
    <w:autoRedefine/>
    <w:semiHidden/>
    <w:rsid w:val="00481F27"/>
    <w:pPr>
      <w:spacing w:after="0" w:line="240" w:lineRule="auto"/>
      <w:ind w:left="220" w:hanging="220"/>
      <w:jc w:val="both"/>
    </w:pPr>
    <w:rPr>
      <w:rFonts w:ascii="Arial" w:eastAsia="Times New Roman" w:hAnsi="Arial"/>
      <w:szCs w:val="20"/>
      <w:lang w:val="de-DE" w:eastAsia="de-DE"/>
    </w:rPr>
  </w:style>
  <w:style w:type="paragraph" w:styleId="Indeks2">
    <w:name w:val="index 2"/>
    <w:basedOn w:val="Normalny"/>
    <w:next w:val="Normalny"/>
    <w:autoRedefine/>
    <w:semiHidden/>
    <w:rsid w:val="00481F27"/>
    <w:pPr>
      <w:spacing w:after="0" w:line="240" w:lineRule="auto"/>
      <w:ind w:left="440" w:hanging="220"/>
      <w:jc w:val="both"/>
    </w:pPr>
    <w:rPr>
      <w:rFonts w:ascii="Arial" w:eastAsia="Times New Roman" w:hAnsi="Arial"/>
      <w:szCs w:val="20"/>
      <w:lang w:val="de-DE" w:eastAsia="de-DE"/>
    </w:rPr>
  </w:style>
  <w:style w:type="paragraph" w:styleId="Indeks3">
    <w:name w:val="index 3"/>
    <w:basedOn w:val="Normalny"/>
    <w:next w:val="Normalny"/>
    <w:autoRedefine/>
    <w:semiHidden/>
    <w:rsid w:val="00481F27"/>
    <w:pPr>
      <w:spacing w:after="0" w:line="240" w:lineRule="auto"/>
      <w:ind w:left="660" w:hanging="220"/>
      <w:jc w:val="both"/>
    </w:pPr>
    <w:rPr>
      <w:rFonts w:ascii="Arial" w:eastAsia="Times New Roman" w:hAnsi="Arial"/>
      <w:szCs w:val="20"/>
      <w:lang w:val="de-DE" w:eastAsia="de-DE"/>
    </w:rPr>
  </w:style>
  <w:style w:type="paragraph" w:styleId="Indeks4">
    <w:name w:val="index 4"/>
    <w:basedOn w:val="Normalny"/>
    <w:next w:val="Normalny"/>
    <w:autoRedefine/>
    <w:semiHidden/>
    <w:rsid w:val="00481F27"/>
    <w:pPr>
      <w:spacing w:after="0" w:line="240" w:lineRule="auto"/>
      <w:ind w:left="880" w:hanging="220"/>
      <w:jc w:val="both"/>
    </w:pPr>
    <w:rPr>
      <w:rFonts w:ascii="Arial" w:eastAsia="Times New Roman" w:hAnsi="Arial"/>
      <w:szCs w:val="20"/>
      <w:lang w:val="de-DE" w:eastAsia="de-DE"/>
    </w:rPr>
  </w:style>
  <w:style w:type="paragraph" w:styleId="Indeks5">
    <w:name w:val="index 5"/>
    <w:basedOn w:val="Normalny"/>
    <w:next w:val="Normalny"/>
    <w:autoRedefine/>
    <w:semiHidden/>
    <w:rsid w:val="00481F27"/>
    <w:pPr>
      <w:spacing w:after="0" w:line="240" w:lineRule="auto"/>
      <w:ind w:left="1100" w:hanging="220"/>
      <w:jc w:val="both"/>
    </w:pPr>
    <w:rPr>
      <w:rFonts w:ascii="Arial" w:eastAsia="Times New Roman" w:hAnsi="Arial"/>
      <w:szCs w:val="20"/>
      <w:lang w:val="de-DE" w:eastAsia="de-DE"/>
    </w:rPr>
  </w:style>
  <w:style w:type="paragraph" w:styleId="Indeks6">
    <w:name w:val="index 6"/>
    <w:basedOn w:val="Normalny"/>
    <w:next w:val="Normalny"/>
    <w:autoRedefine/>
    <w:semiHidden/>
    <w:rsid w:val="00481F27"/>
    <w:pPr>
      <w:spacing w:after="0" w:line="240" w:lineRule="auto"/>
      <w:ind w:left="1320" w:hanging="220"/>
      <w:jc w:val="both"/>
    </w:pPr>
    <w:rPr>
      <w:rFonts w:ascii="Arial" w:eastAsia="Times New Roman" w:hAnsi="Arial"/>
      <w:szCs w:val="20"/>
      <w:lang w:val="de-DE" w:eastAsia="de-DE"/>
    </w:rPr>
  </w:style>
  <w:style w:type="paragraph" w:styleId="Indeks7">
    <w:name w:val="index 7"/>
    <w:basedOn w:val="Normalny"/>
    <w:next w:val="Normalny"/>
    <w:autoRedefine/>
    <w:semiHidden/>
    <w:rsid w:val="00481F27"/>
    <w:pPr>
      <w:spacing w:after="0" w:line="240" w:lineRule="auto"/>
      <w:ind w:left="1540" w:hanging="220"/>
      <w:jc w:val="both"/>
    </w:pPr>
    <w:rPr>
      <w:rFonts w:ascii="Arial" w:eastAsia="Times New Roman" w:hAnsi="Arial"/>
      <w:szCs w:val="20"/>
      <w:lang w:val="de-DE" w:eastAsia="de-DE"/>
    </w:rPr>
  </w:style>
  <w:style w:type="paragraph" w:styleId="Indeks8">
    <w:name w:val="index 8"/>
    <w:basedOn w:val="Normalny"/>
    <w:next w:val="Normalny"/>
    <w:autoRedefine/>
    <w:semiHidden/>
    <w:rsid w:val="00481F27"/>
    <w:pPr>
      <w:spacing w:after="0" w:line="240" w:lineRule="auto"/>
      <w:ind w:left="1760" w:hanging="220"/>
      <w:jc w:val="both"/>
    </w:pPr>
    <w:rPr>
      <w:rFonts w:ascii="Arial" w:eastAsia="Times New Roman" w:hAnsi="Arial"/>
      <w:szCs w:val="20"/>
      <w:lang w:val="de-DE" w:eastAsia="de-DE"/>
    </w:rPr>
  </w:style>
  <w:style w:type="paragraph" w:styleId="Indeks9">
    <w:name w:val="index 9"/>
    <w:basedOn w:val="Normalny"/>
    <w:next w:val="Normalny"/>
    <w:autoRedefine/>
    <w:semiHidden/>
    <w:rsid w:val="00481F27"/>
    <w:pPr>
      <w:spacing w:after="0" w:line="240" w:lineRule="auto"/>
      <w:ind w:left="1980" w:hanging="220"/>
      <w:jc w:val="both"/>
    </w:pPr>
    <w:rPr>
      <w:rFonts w:ascii="Arial" w:eastAsia="Times New Roman" w:hAnsi="Arial"/>
      <w:szCs w:val="20"/>
      <w:lang w:val="de-DE" w:eastAsia="de-DE"/>
    </w:rPr>
  </w:style>
  <w:style w:type="paragraph" w:styleId="Nagwekindeksu">
    <w:name w:val="index heading"/>
    <w:basedOn w:val="Normalny"/>
    <w:next w:val="Indeks1"/>
    <w:semiHidden/>
    <w:rsid w:val="00481F27"/>
    <w:pPr>
      <w:spacing w:after="0" w:line="240" w:lineRule="auto"/>
      <w:jc w:val="both"/>
    </w:pPr>
    <w:rPr>
      <w:rFonts w:ascii="Arial" w:eastAsia="Times New Roman" w:hAnsi="Arial"/>
      <w:szCs w:val="20"/>
      <w:lang w:val="de-DE" w:eastAsia="de-DE"/>
    </w:rPr>
  </w:style>
  <w:style w:type="paragraph" w:styleId="Tekstkomentarza">
    <w:name w:val="annotation text"/>
    <w:basedOn w:val="Normalny"/>
    <w:link w:val="TekstkomentarzaZnak"/>
    <w:semiHidden/>
    <w:rsid w:val="00481F27"/>
    <w:pPr>
      <w:spacing w:after="0" w:line="240" w:lineRule="auto"/>
      <w:jc w:val="both"/>
    </w:pPr>
    <w:rPr>
      <w:rFonts w:ascii="Arial" w:eastAsia="Times New Roman" w:hAnsi="Arial"/>
      <w:sz w:val="20"/>
      <w:szCs w:val="20"/>
      <w:lang w:val="de-DE" w:eastAsia="de-D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81F27"/>
    <w:rPr>
      <w:rFonts w:ascii="Arial" w:eastAsia="Times New Roman" w:hAnsi="Arial"/>
      <w:lang w:val="de-DE" w:eastAsia="de-DE"/>
    </w:rPr>
  </w:style>
  <w:style w:type="character" w:styleId="Odwoaniedokomentarza">
    <w:name w:val="annotation reference"/>
    <w:basedOn w:val="Domylnaczcionkaakapitu"/>
    <w:semiHidden/>
    <w:rsid w:val="00481F27"/>
    <w:rPr>
      <w:sz w:val="16"/>
    </w:rPr>
  </w:style>
  <w:style w:type="paragraph" w:customStyle="1" w:styleId="ltflietext">
    <w:name w:val="lt_fließtext"/>
    <w:basedOn w:val="Normalny"/>
    <w:rsid w:val="00481F27"/>
    <w:pPr>
      <w:spacing w:after="12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Quelle">
    <w:name w:val="Quelle"/>
    <w:rsid w:val="00481F27"/>
    <w:pPr>
      <w:numPr>
        <w:numId w:val="7"/>
      </w:numPr>
      <w:tabs>
        <w:tab w:val="clear" w:pos="1211"/>
        <w:tab w:val="left" w:pos="426"/>
      </w:tabs>
      <w:spacing w:after="120"/>
      <w:ind w:left="426" w:hanging="426"/>
    </w:pPr>
    <w:rPr>
      <w:rFonts w:ascii="Arial" w:eastAsia="Times New Roman" w:hAnsi="Arial"/>
      <w:noProof/>
      <w:sz w:val="16"/>
      <w:lang w:val="de-DE" w:eastAsia="de-DE"/>
    </w:rPr>
  </w:style>
  <w:style w:type="paragraph" w:customStyle="1" w:styleId="Quelle1">
    <w:name w:val="Quelle1"/>
    <w:basedOn w:val="Quelle"/>
    <w:rsid w:val="00481F27"/>
    <w:pPr>
      <w:numPr>
        <w:numId w:val="0"/>
      </w:numPr>
      <w:ind w:left="851" w:hanging="851"/>
    </w:pPr>
    <w:rPr>
      <w:b/>
    </w:rPr>
  </w:style>
  <w:style w:type="paragraph" w:customStyle="1" w:styleId="Quellenberschrift">
    <w:name w:val="Quellenüberschrift"/>
    <w:basedOn w:val="Nagwek1"/>
    <w:autoRedefine/>
    <w:rsid w:val="00481F27"/>
    <w:pPr>
      <w:pageBreakBefore w:val="0"/>
      <w:numPr>
        <w:numId w:val="0"/>
      </w:numPr>
    </w:pPr>
    <w:rPr>
      <w:rFonts w:ascii="Arial" w:hAnsi="Arial"/>
      <w:sz w:val="18"/>
    </w:rPr>
  </w:style>
  <w:style w:type="paragraph" w:customStyle="1" w:styleId="SPIBulletseinzug">
    <w:name w:val="SPI_Bulletseinzug"/>
    <w:basedOn w:val="Normalny"/>
    <w:rsid w:val="00481F27"/>
    <w:pPr>
      <w:numPr>
        <w:numId w:val="5"/>
      </w:numPr>
      <w:tabs>
        <w:tab w:val="clear" w:pos="360"/>
        <w:tab w:val="num" w:pos="1276"/>
      </w:tabs>
      <w:spacing w:after="0" w:line="300" w:lineRule="auto"/>
      <w:ind w:left="1276" w:hanging="425"/>
      <w:jc w:val="both"/>
    </w:pPr>
    <w:rPr>
      <w:rFonts w:ascii="Arial" w:eastAsia="Times New Roman" w:hAnsi="Arial"/>
      <w:szCs w:val="20"/>
      <w:lang w:val="de-DE" w:eastAsia="de-DE"/>
    </w:rPr>
  </w:style>
  <w:style w:type="paragraph" w:customStyle="1" w:styleId="Tabellenkopf">
    <w:name w:val="Tabellenkopf"/>
    <w:basedOn w:val="Wcicienormalne"/>
    <w:rsid w:val="00481F27"/>
    <w:pPr>
      <w:ind w:left="0"/>
    </w:pPr>
    <w:rPr>
      <w:b/>
      <w:sz w:val="18"/>
    </w:rPr>
  </w:style>
  <w:style w:type="paragraph" w:customStyle="1" w:styleId="Tabellenverzeichnis">
    <w:name w:val="Tabellenverzeichnis"/>
    <w:basedOn w:val="Spisilustracji"/>
    <w:rsid w:val="00481F27"/>
  </w:style>
  <w:style w:type="paragraph" w:customStyle="1" w:styleId="Tabellenzeile">
    <w:name w:val="Tabellenzeile"/>
    <w:basedOn w:val="Normalny"/>
    <w:rsid w:val="00481F27"/>
    <w:pPr>
      <w:spacing w:before="60" w:after="60" w:line="240" w:lineRule="auto"/>
      <w:jc w:val="both"/>
    </w:pPr>
    <w:rPr>
      <w:rFonts w:ascii="Frutiger 57Cn" w:eastAsia="Times New Roman" w:hAnsi="Frutiger 57Cn"/>
      <w:sz w:val="16"/>
      <w:szCs w:val="20"/>
      <w:lang w:val="de-DE" w:eastAsia="de-DE"/>
    </w:rPr>
  </w:style>
  <w:style w:type="paragraph" w:styleId="Tekstpodstawowy2">
    <w:name w:val="Body Text 2"/>
    <w:basedOn w:val="Normalny"/>
    <w:link w:val="Tekstpodstawowy2Znak"/>
    <w:semiHidden/>
    <w:rsid w:val="00481F27"/>
    <w:pPr>
      <w:framePr w:w="1701" w:h="4253" w:hRule="exact" w:hSpace="170" w:wrap="around" w:vAnchor="text" w:hAnchor="page" w:x="8759" w:y="2862" w:anchorLock="1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hd w:val="pct15" w:color="auto" w:fill="FFFFFF"/>
      <w:spacing w:after="0" w:line="240" w:lineRule="auto"/>
      <w:jc w:val="both"/>
    </w:pPr>
    <w:rPr>
      <w:rFonts w:ascii="Frutiger 57Cn" w:eastAsia="Times New Roman" w:hAnsi="Frutiger 57Cn"/>
      <w:sz w:val="20"/>
      <w:szCs w:val="20"/>
      <w:lang w:val="de-DE" w:eastAsia="de-D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81F27"/>
    <w:rPr>
      <w:rFonts w:ascii="Frutiger 57Cn" w:eastAsia="Times New Roman" w:hAnsi="Frutiger 57Cn"/>
      <w:shd w:val="pct15" w:color="auto" w:fill="FFFFFF"/>
      <w:lang w:val="de-DE" w:eastAsia="de-DE"/>
    </w:rPr>
  </w:style>
  <w:style w:type="paragraph" w:styleId="Spistreci5">
    <w:name w:val="toc 5"/>
    <w:basedOn w:val="Normalny"/>
    <w:next w:val="Normalny"/>
    <w:autoRedefine/>
    <w:semiHidden/>
    <w:rsid w:val="00481F27"/>
    <w:pPr>
      <w:spacing w:after="0" w:line="240" w:lineRule="auto"/>
      <w:ind w:left="880"/>
      <w:jc w:val="both"/>
    </w:pPr>
    <w:rPr>
      <w:rFonts w:ascii="Arial" w:eastAsia="Times New Roman" w:hAnsi="Arial"/>
      <w:szCs w:val="20"/>
      <w:lang w:val="de-DE" w:eastAsia="de-DE"/>
    </w:rPr>
  </w:style>
  <w:style w:type="paragraph" w:styleId="Spistreci6">
    <w:name w:val="toc 6"/>
    <w:basedOn w:val="Normalny"/>
    <w:next w:val="Normalny"/>
    <w:autoRedefine/>
    <w:semiHidden/>
    <w:rsid w:val="00481F27"/>
    <w:pPr>
      <w:spacing w:after="0" w:line="240" w:lineRule="auto"/>
      <w:ind w:left="1100"/>
      <w:jc w:val="both"/>
    </w:pPr>
    <w:rPr>
      <w:rFonts w:ascii="Arial" w:eastAsia="Times New Roman" w:hAnsi="Arial"/>
      <w:szCs w:val="20"/>
      <w:lang w:val="de-DE" w:eastAsia="de-DE"/>
    </w:rPr>
  </w:style>
  <w:style w:type="paragraph" w:styleId="Spistreci7">
    <w:name w:val="toc 7"/>
    <w:basedOn w:val="Normalny"/>
    <w:next w:val="Normalny"/>
    <w:autoRedefine/>
    <w:semiHidden/>
    <w:rsid w:val="00481F27"/>
    <w:pPr>
      <w:spacing w:after="0" w:line="240" w:lineRule="auto"/>
      <w:ind w:left="1320"/>
      <w:jc w:val="both"/>
    </w:pPr>
    <w:rPr>
      <w:rFonts w:ascii="Arial" w:eastAsia="Times New Roman" w:hAnsi="Arial"/>
      <w:szCs w:val="20"/>
      <w:lang w:val="de-DE" w:eastAsia="de-DE"/>
    </w:rPr>
  </w:style>
  <w:style w:type="paragraph" w:styleId="Spistreci8">
    <w:name w:val="toc 8"/>
    <w:basedOn w:val="Normalny"/>
    <w:next w:val="Normalny"/>
    <w:autoRedefine/>
    <w:semiHidden/>
    <w:rsid w:val="00481F27"/>
    <w:pPr>
      <w:spacing w:after="0" w:line="240" w:lineRule="auto"/>
      <w:ind w:left="1540"/>
      <w:jc w:val="both"/>
    </w:pPr>
    <w:rPr>
      <w:rFonts w:ascii="Arial" w:eastAsia="Times New Roman" w:hAnsi="Arial"/>
      <w:szCs w:val="20"/>
      <w:lang w:val="de-DE" w:eastAsia="de-DE"/>
    </w:rPr>
  </w:style>
  <w:style w:type="paragraph" w:styleId="Spistreci9">
    <w:name w:val="toc 9"/>
    <w:basedOn w:val="Normalny"/>
    <w:next w:val="Normalny"/>
    <w:autoRedefine/>
    <w:semiHidden/>
    <w:rsid w:val="00481F27"/>
    <w:pPr>
      <w:spacing w:after="0" w:line="240" w:lineRule="auto"/>
      <w:ind w:left="1760"/>
      <w:jc w:val="both"/>
    </w:pPr>
    <w:rPr>
      <w:rFonts w:ascii="Arial" w:eastAsia="Times New Roman" w:hAnsi="Arial"/>
      <w:szCs w:val="20"/>
      <w:lang w:val="de-DE" w:eastAsia="de-DE"/>
    </w:rPr>
  </w:style>
  <w:style w:type="paragraph" w:customStyle="1" w:styleId="Zusammenfassung">
    <w:name w:val="Zusammenfassung"/>
    <w:basedOn w:val="Tekstpodstawowy"/>
    <w:rsid w:val="00481F27"/>
    <w:pPr>
      <w:framePr w:w="1985" w:hSpace="170" w:vSpace="170" w:wrap="around" w:vAnchor="text" w:hAnchor="page" w:x="9357" w:y="1623" w:anchorLock="1"/>
      <w:pBdr>
        <w:top w:val="dotted" w:sz="4" w:space="3" w:color="auto"/>
        <w:left w:val="dotted" w:sz="4" w:space="3" w:color="auto"/>
        <w:bottom w:val="dotted" w:sz="4" w:space="3" w:color="auto"/>
        <w:right w:val="dotted" w:sz="4" w:space="3" w:color="auto"/>
      </w:pBdr>
      <w:shd w:val="pct10" w:color="auto" w:fill="FFFFFF"/>
      <w:spacing w:after="120" w:line="240" w:lineRule="auto"/>
      <w:jc w:val="left"/>
    </w:pPr>
    <w:rPr>
      <w:rFonts w:ascii="Frutiger 57Cn" w:hAnsi="Frutiger 57Cn" w:cs="Times New Roman"/>
      <w:b w:val="0"/>
      <w:bCs w:val="0"/>
      <w:sz w:val="20"/>
      <w:szCs w:val="20"/>
      <w:lang w:val="de-DE" w:eastAsia="de-DE"/>
    </w:rPr>
  </w:style>
  <w:style w:type="paragraph" w:customStyle="1" w:styleId="SPIberschrift3">
    <w:name w:val="SPI_Überschrift3"/>
    <w:basedOn w:val="Normalny"/>
    <w:next w:val="SPIStandardeinzug"/>
    <w:autoRedefine/>
    <w:rsid w:val="00481F27"/>
    <w:pPr>
      <w:numPr>
        <w:ilvl w:val="2"/>
        <w:numId w:val="8"/>
      </w:numPr>
      <w:spacing w:before="120" w:after="120" w:line="240" w:lineRule="auto"/>
      <w:jc w:val="both"/>
    </w:pPr>
    <w:rPr>
      <w:rFonts w:ascii="Arial" w:eastAsia="Times New Roman" w:hAnsi="Arial"/>
      <w:szCs w:val="20"/>
      <w:lang w:val="de-DE" w:eastAsia="de-DE"/>
    </w:rPr>
  </w:style>
  <w:style w:type="paragraph" w:customStyle="1" w:styleId="SPIberschrift4">
    <w:name w:val="SPI_Überschrift4"/>
    <w:basedOn w:val="Normalny"/>
    <w:next w:val="SPIStandardeinzug"/>
    <w:autoRedefine/>
    <w:rsid w:val="00481F27"/>
    <w:pPr>
      <w:numPr>
        <w:ilvl w:val="3"/>
        <w:numId w:val="8"/>
      </w:numPr>
      <w:tabs>
        <w:tab w:val="clear" w:pos="1276"/>
        <w:tab w:val="num" w:pos="851"/>
      </w:tabs>
      <w:spacing w:before="60" w:after="120" w:line="240" w:lineRule="auto"/>
      <w:ind w:left="851" w:hanging="851"/>
      <w:jc w:val="both"/>
    </w:pPr>
    <w:rPr>
      <w:rFonts w:ascii="Arial" w:eastAsia="Times New Roman" w:hAnsi="Arial"/>
      <w:szCs w:val="20"/>
      <w:lang w:val="de-DE" w:eastAsia="de-DE"/>
    </w:rPr>
  </w:style>
  <w:style w:type="paragraph" w:customStyle="1" w:styleId="SPIBildberschrift">
    <w:name w:val="SPI_Bildüberschrift"/>
    <w:next w:val="SPIStandardeinzug"/>
    <w:autoRedefine/>
    <w:rsid w:val="00481F27"/>
    <w:pPr>
      <w:numPr>
        <w:numId w:val="9"/>
      </w:numPr>
      <w:spacing w:before="120" w:after="60" w:line="300" w:lineRule="auto"/>
    </w:pPr>
    <w:rPr>
      <w:rFonts w:ascii="Arial" w:eastAsia="Times New Roman" w:hAnsi="Arial"/>
      <w:b/>
      <w:sz w:val="18"/>
      <w:lang w:val="de-DE" w:eastAsia="de-DE"/>
    </w:rPr>
  </w:style>
  <w:style w:type="paragraph" w:customStyle="1" w:styleId="SPITabellenberschrift">
    <w:name w:val="SPI_Tabellenüberschrift"/>
    <w:next w:val="SPIStandardeinzug"/>
    <w:autoRedefine/>
    <w:rsid w:val="00481F27"/>
    <w:pPr>
      <w:numPr>
        <w:numId w:val="10"/>
      </w:numPr>
      <w:spacing w:before="120" w:after="60" w:line="300" w:lineRule="auto"/>
    </w:pPr>
    <w:rPr>
      <w:rFonts w:ascii="Arial" w:eastAsia="Times New Roman" w:hAnsi="Arial"/>
      <w:b/>
      <w:sz w:val="18"/>
      <w:lang w:val="de-DE" w:eastAsia="de-DE"/>
    </w:rPr>
  </w:style>
  <w:style w:type="paragraph" w:customStyle="1" w:styleId="SPITabellenkopf">
    <w:name w:val="SPI_Tabellenkopf"/>
    <w:basedOn w:val="Tabellenkopf"/>
    <w:rsid w:val="00481F27"/>
    <w:pPr>
      <w:jc w:val="left"/>
    </w:pPr>
    <w:rPr>
      <w:rFonts w:ascii="Arial" w:hAnsi="Arial"/>
    </w:rPr>
  </w:style>
  <w:style w:type="paragraph" w:customStyle="1" w:styleId="SPITabellenzeile">
    <w:name w:val="SPI_Tabellenzeile"/>
    <w:basedOn w:val="Normalny"/>
    <w:rsid w:val="00481F27"/>
    <w:pPr>
      <w:spacing w:before="60" w:after="60" w:line="300" w:lineRule="auto"/>
    </w:pPr>
    <w:rPr>
      <w:rFonts w:ascii="Arial" w:eastAsia="Times New Roman" w:hAnsi="Arial"/>
      <w:sz w:val="16"/>
      <w:szCs w:val="20"/>
      <w:lang w:val="de-DE" w:eastAsia="de-DE"/>
    </w:rPr>
  </w:style>
  <w:style w:type="paragraph" w:customStyle="1" w:styleId="SPIStEZuTab">
    <w:name w:val="SPI_StEZuTab"/>
    <w:basedOn w:val="Normalny"/>
    <w:next w:val="SPIStandardeinzug"/>
    <w:rsid w:val="00481F27"/>
    <w:pPr>
      <w:spacing w:before="240" w:after="60" w:line="300" w:lineRule="auto"/>
      <w:ind w:left="850"/>
      <w:jc w:val="both"/>
    </w:pPr>
    <w:rPr>
      <w:rFonts w:ascii="Arial" w:eastAsia="Times New Roman" w:hAnsi="Arial"/>
      <w:szCs w:val="20"/>
      <w:lang w:val="de-DE" w:eastAsia="de-DE"/>
    </w:rPr>
  </w:style>
  <w:style w:type="paragraph" w:styleId="Tekstprzypisudolnego">
    <w:name w:val="footnote text"/>
    <w:basedOn w:val="Normalny"/>
    <w:link w:val="TekstprzypisudolnegoZnak"/>
    <w:semiHidden/>
    <w:rsid w:val="00481F27"/>
    <w:pPr>
      <w:spacing w:after="0" w:line="240" w:lineRule="auto"/>
      <w:jc w:val="both"/>
    </w:pPr>
    <w:rPr>
      <w:rFonts w:ascii="Arial" w:eastAsia="Times New Roman" w:hAnsi="Arial"/>
      <w:sz w:val="20"/>
      <w:szCs w:val="20"/>
      <w:lang w:val="de-DE" w:eastAsia="de-D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81F27"/>
    <w:rPr>
      <w:rFonts w:ascii="Arial" w:eastAsia="Times New Roman" w:hAnsi="Arial"/>
      <w:lang w:val="de-DE" w:eastAsia="de-DE"/>
    </w:rPr>
  </w:style>
  <w:style w:type="character" w:styleId="Odwoanieprzypisudolnego">
    <w:name w:val="footnote reference"/>
    <w:basedOn w:val="Domylnaczcionkaakapitu"/>
    <w:semiHidden/>
    <w:rsid w:val="00481F27"/>
    <w:rPr>
      <w:vertAlign w:val="superscript"/>
    </w:rPr>
  </w:style>
  <w:style w:type="paragraph" w:customStyle="1" w:styleId="Bericht">
    <w:name w:val="Bericht"/>
    <w:basedOn w:val="Normalny"/>
    <w:rsid w:val="00481F27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val="de-DE" w:eastAsia="de-DE"/>
    </w:rPr>
  </w:style>
  <w:style w:type="paragraph" w:customStyle="1" w:styleId="Abbildungsunterschrift">
    <w:name w:val="Abbildungsunterschrift"/>
    <w:basedOn w:val="Abbildungsberschrift"/>
    <w:rsid w:val="00481F27"/>
    <w:pPr>
      <w:ind w:left="1208" w:hanging="357"/>
    </w:pPr>
  </w:style>
  <w:style w:type="paragraph" w:styleId="Tekstpodstawowy3">
    <w:name w:val="Body Text 3"/>
    <w:basedOn w:val="Normalny"/>
    <w:link w:val="Tekstpodstawowy3Znak"/>
    <w:semiHidden/>
    <w:rsid w:val="00481F27"/>
    <w:pPr>
      <w:spacing w:after="0" w:line="240" w:lineRule="auto"/>
      <w:jc w:val="both"/>
    </w:pPr>
    <w:rPr>
      <w:rFonts w:ascii="Arial" w:eastAsia="Times New Roman" w:hAnsi="Arial" w:cs="Arial"/>
      <w:b/>
      <w:bCs/>
      <w:szCs w:val="18"/>
      <w:lang w:val="de-DE" w:eastAsia="de-D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81F27"/>
    <w:rPr>
      <w:rFonts w:ascii="Arial" w:eastAsia="Times New Roman" w:hAnsi="Arial" w:cs="Arial"/>
      <w:b/>
      <w:bCs/>
      <w:sz w:val="22"/>
      <w:szCs w:val="18"/>
      <w:lang w:val="de-DE" w:eastAsia="de-DE"/>
    </w:rPr>
  </w:style>
  <w:style w:type="paragraph" w:customStyle="1" w:styleId="TableContents">
    <w:name w:val="Table Contents"/>
    <w:basedOn w:val="Normalny"/>
    <w:rsid w:val="00481F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table" w:styleId="Tabela-Siatka">
    <w:name w:val="Table Grid"/>
    <w:basedOn w:val="Standardowy"/>
    <w:uiPriority w:val="59"/>
    <w:rsid w:val="00481F27"/>
    <w:rPr>
      <w:rFonts w:ascii="Tms Rmn" w:eastAsia="Times New Roman" w:hAnsi="Tms Rm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qFormat/>
    <w:rsid w:val="00481F27"/>
    <w:rPr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rsid w:val="008C141C"/>
    <w:rPr>
      <w:sz w:val="22"/>
      <w:szCs w:val="22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8C141C"/>
    <w:pPr>
      <w:spacing w:line="240" w:lineRule="auto"/>
      <w:ind w:left="720"/>
      <w:contextualSpacing/>
    </w:pPr>
  </w:style>
  <w:style w:type="character" w:styleId="Uwydatnienie">
    <w:name w:val="Emphasis"/>
    <w:basedOn w:val="Domylnaczcionkaakapitu"/>
    <w:qFormat/>
    <w:rsid w:val="00CE2EAE"/>
    <w:rPr>
      <w:i/>
      <w:iCs/>
    </w:rPr>
  </w:style>
  <w:style w:type="paragraph" w:customStyle="1" w:styleId="Tekstpodstawowywcity31">
    <w:name w:val="Tekst podstawowy wcięty 31"/>
    <w:basedOn w:val="Normalny"/>
    <w:rsid w:val="00617686"/>
    <w:pPr>
      <w:widowControl w:val="0"/>
      <w:suppressAutoHyphens/>
      <w:spacing w:after="0" w:line="240" w:lineRule="auto"/>
      <w:ind w:left="720" w:hanging="720"/>
    </w:pPr>
    <w:rPr>
      <w:rFonts w:ascii="Arial" w:eastAsia="Lucida Sans Unicode" w:hAnsi="Arial"/>
      <w:szCs w:val="24"/>
      <w:lang w:eastAsia="pl-PL"/>
    </w:rPr>
  </w:style>
  <w:style w:type="paragraph" w:customStyle="1" w:styleId="Standard">
    <w:name w:val="Standard"/>
    <w:rsid w:val="00617686"/>
    <w:pPr>
      <w:suppressAutoHyphens/>
      <w:autoSpaceDE w:val="0"/>
    </w:pPr>
    <w:rPr>
      <w:rFonts w:ascii="Times New Roman" w:eastAsia="Times New Roman" w:hAnsi="Times New Roman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1768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17686"/>
    <w:rPr>
      <w:sz w:val="16"/>
      <w:szCs w:val="16"/>
      <w:lang w:eastAsia="en-US"/>
    </w:rPr>
  </w:style>
  <w:style w:type="paragraph" w:customStyle="1" w:styleId="Tekstpodstawowywcity21">
    <w:name w:val="Tekst podstawowy wcięty 21"/>
    <w:basedOn w:val="Normalny"/>
    <w:rsid w:val="00617686"/>
    <w:pPr>
      <w:widowControl w:val="0"/>
      <w:suppressAutoHyphens/>
      <w:spacing w:after="0" w:line="240" w:lineRule="auto"/>
      <w:ind w:left="540" w:hanging="540"/>
    </w:pPr>
    <w:rPr>
      <w:rFonts w:ascii="Arial" w:eastAsia="Lucida Sans Unicode" w:hAnsi="Arial"/>
      <w:szCs w:val="24"/>
      <w:lang w:eastAsia="pl-PL"/>
    </w:rPr>
  </w:style>
  <w:style w:type="paragraph" w:customStyle="1" w:styleId="Zwykytekst1">
    <w:name w:val="Zwykły tekst1"/>
    <w:basedOn w:val="Normalny"/>
    <w:rsid w:val="00737D4B"/>
    <w:pPr>
      <w:widowControl w:val="0"/>
      <w:suppressAutoHyphens/>
      <w:spacing w:after="0" w:line="240" w:lineRule="auto"/>
    </w:pPr>
    <w:rPr>
      <w:rFonts w:ascii="Courier New" w:eastAsia="Lucida Sans Unicode" w:hAnsi="Courier New"/>
      <w:sz w:val="20"/>
      <w:szCs w:val="20"/>
    </w:rPr>
  </w:style>
  <w:style w:type="paragraph" w:customStyle="1" w:styleId="WW-Tekstpodstawowywcity3">
    <w:name w:val="WW-Tekst podstawowy wci?ty 3"/>
    <w:basedOn w:val="Normalny"/>
    <w:rsid w:val="00737D4B"/>
    <w:pPr>
      <w:widowControl w:val="0"/>
      <w:suppressAutoHyphens/>
      <w:autoSpaceDE w:val="0"/>
      <w:spacing w:after="0" w:line="360" w:lineRule="auto"/>
      <w:ind w:left="1276" w:hanging="1276"/>
    </w:pPr>
    <w:rPr>
      <w:rFonts w:ascii="Times New Roman" w:eastAsia="Times New Roman" w:hAnsi="Times New Roman"/>
      <w:sz w:val="26"/>
      <w:szCs w:val="26"/>
      <w:lang w:eastAsia="ar-SA"/>
    </w:rPr>
  </w:style>
  <w:style w:type="paragraph" w:customStyle="1" w:styleId="PABNagwek1">
    <w:name w:val="PAB Nagłówek 1"/>
    <w:basedOn w:val="Nagwek1"/>
    <w:rsid w:val="007F54A4"/>
    <w:pPr>
      <w:keepNext/>
      <w:pageBreakBefore w:val="0"/>
      <w:numPr>
        <w:numId w:val="11"/>
      </w:numPr>
      <w:spacing w:after="0" w:line="360" w:lineRule="auto"/>
    </w:pPr>
    <w:rPr>
      <w:rFonts w:ascii="Arial" w:hAnsi="Arial"/>
      <w:caps/>
      <w:sz w:val="22"/>
      <w:lang w:val="pl-PL" w:eastAsia="pl-PL"/>
    </w:rPr>
  </w:style>
  <w:style w:type="paragraph" w:customStyle="1" w:styleId="PABnaglowek4">
    <w:name w:val="PAB naglowek 4"/>
    <w:basedOn w:val="Normalny"/>
    <w:next w:val="Normalny"/>
    <w:rsid w:val="007F54A4"/>
    <w:pPr>
      <w:numPr>
        <w:ilvl w:val="3"/>
        <w:numId w:val="11"/>
      </w:numPr>
      <w:spacing w:before="120" w:after="0" w:line="360" w:lineRule="auto"/>
      <w:jc w:val="both"/>
    </w:pPr>
    <w:rPr>
      <w:rFonts w:ascii="Arial" w:eastAsia="Times New Roman" w:hAnsi="Arial"/>
      <w:b/>
      <w:sz w:val="20"/>
      <w:szCs w:val="20"/>
      <w:lang w:eastAsia="pl-PL"/>
    </w:rPr>
  </w:style>
  <w:style w:type="paragraph" w:customStyle="1" w:styleId="PABNagwek2">
    <w:name w:val="PAB Nagłówek 2"/>
    <w:basedOn w:val="Nagwek3"/>
    <w:next w:val="Normalny"/>
    <w:rsid w:val="007F54A4"/>
    <w:pPr>
      <w:keepNext/>
      <w:numPr>
        <w:ilvl w:val="1"/>
        <w:numId w:val="11"/>
      </w:numPr>
      <w:spacing w:before="120" w:after="0" w:line="360" w:lineRule="auto"/>
      <w:jc w:val="both"/>
    </w:pPr>
    <w:rPr>
      <w:rFonts w:ascii="Arial" w:hAnsi="Arial"/>
      <w:sz w:val="20"/>
      <w:lang w:val="pl-PL" w:eastAsia="pl-PL"/>
    </w:rPr>
  </w:style>
  <w:style w:type="paragraph" w:customStyle="1" w:styleId="PABNagwek3">
    <w:name w:val="PAB Nagłówek 3"/>
    <w:basedOn w:val="Nagwek3"/>
    <w:next w:val="Normalny"/>
    <w:rsid w:val="007F54A4"/>
    <w:pPr>
      <w:keepNext/>
      <w:widowControl w:val="0"/>
      <w:numPr>
        <w:numId w:val="11"/>
      </w:numPr>
      <w:spacing w:before="180" w:after="0" w:line="360" w:lineRule="auto"/>
      <w:jc w:val="both"/>
    </w:pPr>
    <w:rPr>
      <w:rFonts w:ascii="Arial" w:hAnsi="Arial"/>
      <w:sz w:val="20"/>
      <w:lang w:val="pl-PL" w:eastAsia="pl-PL"/>
    </w:rPr>
  </w:style>
  <w:style w:type="paragraph" w:customStyle="1" w:styleId="xl42">
    <w:name w:val="xl42"/>
    <w:basedOn w:val="Normalny"/>
    <w:rsid w:val="00AA1B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Tekst">
    <w:name w:val="Tekst"/>
    <w:basedOn w:val="Normalny"/>
    <w:link w:val="TekstZnak"/>
    <w:rsid w:val="00AA1B99"/>
    <w:pPr>
      <w:spacing w:before="60" w:after="0" w:line="360" w:lineRule="auto"/>
      <w:ind w:firstLine="851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msonormalcxsppierwsze">
    <w:name w:val="msonormalcxsppierwsze"/>
    <w:basedOn w:val="Normalny"/>
    <w:rsid w:val="006C07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sonormalcxspdrugie">
    <w:name w:val="msonormalcxspdrugie"/>
    <w:basedOn w:val="Normalny"/>
    <w:rsid w:val="006C07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Znak">
    <w:name w:val="Tekst Znak"/>
    <w:basedOn w:val="Domylnaczcionkaakapitu"/>
    <w:link w:val="Tekst"/>
    <w:rsid w:val="006D000B"/>
    <w:rPr>
      <w:rFonts w:ascii="Arial" w:eastAsia="Times New Roman" w:hAnsi="Arial"/>
    </w:rPr>
  </w:style>
  <w:style w:type="paragraph" w:customStyle="1" w:styleId="Nagwek10">
    <w:name w:val="Nagłówek 10"/>
    <w:basedOn w:val="Nagwek1"/>
    <w:next w:val="Tekst"/>
    <w:rsid w:val="0047053E"/>
    <w:pPr>
      <w:keepNext/>
      <w:pageBreakBefore w:val="0"/>
      <w:numPr>
        <w:numId w:val="0"/>
      </w:numPr>
      <w:tabs>
        <w:tab w:val="clear" w:pos="851"/>
        <w:tab w:val="num" w:pos="1440"/>
      </w:tabs>
      <w:spacing w:after="0" w:line="360" w:lineRule="auto"/>
    </w:pPr>
    <w:rPr>
      <w:rFonts w:ascii="Arial" w:hAnsi="Arial"/>
      <w:caps/>
      <w:sz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9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EA0E73-373F-4200-9B65-8C6429846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9</Pages>
  <Words>1980</Words>
  <Characters>11884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zawartości</vt:lpstr>
    </vt:vector>
  </TitlesOfParts>
  <Company/>
  <LinksUpToDate>false</LinksUpToDate>
  <CharactersWithSpaces>13837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zawartości</dc:title>
  <dc:subject/>
  <dc:creator>Your User Name</dc:creator>
  <cp:keywords/>
  <cp:lastModifiedBy>Your User Name</cp:lastModifiedBy>
  <cp:revision>14</cp:revision>
  <cp:lastPrinted>2012-12-14T07:47:00Z</cp:lastPrinted>
  <dcterms:created xsi:type="dcterms:W3CDTF">2012-10-24T11:17:00Z</dcterms:created>
  <dcterms:modified xsi:type="dcterms:W3CDTF">2012-12-14T07:51:00Z</dcterms:modified>
</cp:coreProperties>
</file>