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3" w:rsidRDefault="00DE7283" w:rsidP="00DE7283">
      <w:pPr>
        <w:ind w:left="6381" w:right="42"/>
      </w:pPr>
      <w:r>
        <w:t>Załącznik nr 3 do SIWZ</w:t>
      </w:r>
    </w:p>
    <w:p w:rsidR="00DE7283" w:rsidRDefault="00DE7283" w:rsidP="00DE7283">
      <w:pPr>
        <w:pStyle w:val="Nagwek2"/>
        <w:tabs>
          <w:tab w:val="left" w:pos="0"/>
        </w:tabs>
      </w:pPr>
      <w:r>
        <w:tab/>
      </w:r>
      <w:r>
        <w:tab/>
        <w:t xml:space="preserve">      UPROSZCZONY KOSZTORYS OFERTOWY</w:t>
      </w:r>
    </w:p>
    <w:p w:rsidR="00DE7283" w:rsidRDefault="00DE7283" w:rsidP="00DE7283">
      <w:pPr>
        <w:spacing w:line="276" w:lineRule="auto"/>
      </w:pPr>
      <w:r>
        <w:t xml:space="preserve">        </w:t>
      </w:r>
    </w:p>
    <w:p w:rsidR="00DE7283" w:rsidRDefault="00DE7283" w:rsidP="00DE7283">
      <w:pPr>
        <w:spacing w:line="276" w:lineRule="auto"/>
      </w:pPr>
      <w:r>
        <w:t xml:space="preserve">        </w:t>
      </w:r>
      <w:r>
        <w:rPr>
          <w:sz w:val="22"/>
          <w:szCs w:val="22"/>
        </w:rPr>
        <w:t>Nazwa  wykonawcy   .........................................................................</w:t>
      </w:r>
    </w:p>
    <w:p w:rsidR="00DE7283" w:rsidRDefault="00DE7283" w:rsidP="00DE72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Adres   wykonawcy   ..........................................................................</w:t>
      </w:r>
    </w:p>
    <w:p w:rsidR="00DE7283" w:rsidRDefault="00DE7283" w:rsidP="00DE72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Numer  telefonu         ..........................................................................</w:t>
      </w:r>
    </w:p>
    <w:p w:rsidR="00DE7283" w:rsidRDefault="00DE7283" w:rsidP="00DE72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Numer  faksu             ..........................................................................</w:t>
      </w:r>
    </w:p>
    <w:p w:rsidR="00DE7283" w:rsidRDefault="00DE7283" w:rsidP="00DE72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E-mail                        ………………………………………………..</w:t>
      </w:r>
    </w:p>
    <w:p w:rsidR="00DE7283" w:rsidRDefault="00DE7283" w:rsidP="00DE7283"/>
    <w:tbl>
      <w:tblPr>
        <w:tblW w:w="90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80"/>
        <w:gridCol w:w="1060"/>
        <w:gridCol w:w="4120"/>
        <w:gridCol w:w="418"/>
        <w:gridCol w:w="1060"/>
        <w:gridCol w:w="960"/>
        <w:gridCol w:w="960"/>
      </w:tblGrid>
      <w:tr w:rsidR="00DE7283" w:rsidTr="00DE728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Opis i wyliczenia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Wartość</w:t>
            </w:r>
          </w:p>
        </w:tc>
      </w:tr>
      <w:tr w:rsidR="00DE7283" w:rsidTr="00DE72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Roboty demontażowe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7283" w:rsidTr="00DE72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1    d.1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1111-02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Rozszklenie otworów okiennych, rama metalowa świetlików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2    d.1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9/0601/05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Zwody instalacji odgromowej, demontaż, przewody nieneprężane poziome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3    d.1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0535-08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Rozebranie obróbek blacharskich świetlika           z blachy nie nadającej się do użytku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97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4    d.1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kalkulacja własna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Rozebranie konstrukcji stalowej (ramy oszklenia) świetlików wraz z oczyszczeniem i zabezpieczeniem miejsc montażowych nowej konstrukcji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5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5    d.1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kalkulacja własna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Wywóz i utylizacja : papa, szkło, metal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Razem: roboty demontażowe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Roboty montażowe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7283" w:rsidTr="00DE72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KNR-W 7-12 0302-03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Czyszczenie powierzchni  zadaszenia świetlików ze złogów pod izolację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0602-09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Izolacje poziome przeciwwilgociowe zadaszenia świetlików wykonywane na zimno: 2 warstwy  Siplast Primer SBS,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KNR-W 4-01 0519-01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Naprawa pokrycia zadaszenia świetlików papą termozgrzewalną, jednokrotne pokrycje z papą Polbit Top 5,2 Szybki Profil  - wyrównanie powierzchni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kalkulacja własna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Przygotowanie powierzchni dachu i świetlików pod pokrycie papą nawierzchniową - nawiercenie otworów do obiegu pary wodnej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0602-09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Izolacje poziome przeciwwilgociowe dachu wykonywane na zimno:      2 warstwy  Siplast Primer SBS,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KNR-W   0401/519-01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Naprawa pokryć: dachu i zadaszenia świetlików  papą termozgrzewalną, jednokrotne pokrycje papą wierzchniego krycia wentylowaną TERMIK TOP 5,2 Szybki Sytan SBS wg zaleceń Icopal S.A. wraz z montażem kominków wentylacyjnych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22   0529-01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Obróbki dachowe pokryć: dachu i zadaszenia świetlików przy zastosowaniu papy termozgrzewalnej Polbit Top Szybki Profil jw.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8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22   0529-01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Obróbki dachowe pokryć: dachu i zadaszenia świetlików przy zastosowaniu papy wentylowaną TERMIK TOP 5,2 Szybki Sytan SBS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0530-02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Uzupełnienie obróbek blacharskich górnych świetlika  z blachy ocynkowanej 0,75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0530-02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Uzupełnienie obróbek blacharskich dolnych świetlika z wykonaniem nowej podstawy świetlików z blachy ocynkowanej 2,0 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     d.2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kalkulacja własna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Wykonanie nowego świetlika  w systemowej konstrukcji aluminiowej wzmocnionej, o wys.     1,2 m, płyta poliwęglanowa 3-komorowa gr. 10 mm odporna na UV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Razem: roboty montażowe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Instalacja odgromowa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7283" w:rsidTr="00DE7283">
        <w:trPr>
          <w:trHeight w:val="5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    d.3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4-03  0702-04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Wymiana wsporników instalacji na dachu płaskim krytym papą na betonie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    d.3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KNR-W 5-08 0604-03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Montaż zwodów poziomych instalacji odgromowej nienapręzanych z pręta o śred. fi 10 mm na dachu płaskim krytym papą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5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    d.3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4-03  0711-09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złączy instalacji odgromowych - złącza uniwersalne lub krzyżowe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5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    d.3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4-03  0711-03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złączy instalacji odgromowych - złącza naprężające na dachu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5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    d.3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 5  1304-03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7283" w:rsidRDefault="00DE728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Badania i pomiary instalacji piorunochronnej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283" w:rsidRDefault="00DE728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Razem: Instalacja odgromowa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2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2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demontażowe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montażowe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Instalacja odgromowa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E7283" w:rsidTr="00DE7283">
        <w:trPr>
          <w:trHeight w:val="402"/>
        </w:trPr>
        <w:tc>
          <w:tcPr>
            <w:tcW w:w="48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20" w:type="dxa"/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E7283" w:rsidRDefault="00DE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E7283" w:rsidRDefault="00DE72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E7283" w:rsidRDefault="00DE7283" w:rsidP="00DE7283">
      <w:pPr>
        <w:ind w:right="42"/>
        <w:jc w:val="right"/>
      </w:pPr>
    </w:p>
    <w:p w:rsidR="00DE7283" w:rsidRDefault="00DE7283" w:rsidP="00DE7283">
      <w:pPr>
        <w:ind w:right="42"/>
        <w:jc w:val="right"/>
      </w:pPr>
    </w:p>
    <w:p w:rsidR="00DE7283" w:rsidRDefault="00DE7283" w:rsidP="00DE7283">
      <w:pPr>
        <w:ind w:left="6381" w:firstLine="709"/>
      </w:pPr>
    </w:p>
    <w:p w:rsidR="00DE7283" w:rsidRDefault="00DE7283" w:rsidP="00DE7283">
      <w:pPr>
        <w:ind w:left="6381" w:firstLine="709"/>
      </w:pPr>
    </w:p>
    <w:p w:rsidR="00DE7283" w:rsidRDefault="00DE7283" w:rsidP="00DE7283">
      <w:pPr>
        <w:ind w:left="6381" w:firstLine="709"/>
      </w:pPr>
    </w:p>
    <w:p w:rsidR="00DE7283" w:rsidRDefault="00DE7283" w:rsidP="00DE7283">
      <w:pPr>
        <w:ind w:left="6381" w:firstLine="709"/>
      </w:pPr>
      <w:r>
        <w:t>Podpisano:</w:t>
      </w:r>
    </w:p>
    <w:p w:rsidR="00DE7283" w:rsidRDefault="00DE7283" w:rsidP="00DE7283">
      <w:pPr>
        <w:ind w:left="5672"/>
      </w:pPr>
      <w:r>
        <w:t>( przedstawiciel/e   wykonawcy )</w:t>
      </w:r>
    </w:p>
    <w:p w:rsidR="00C87A3F" w:rsidRDefault="00C87A3F"/>
    <w:sectPr w:rsidR="00C87A3F" w:rsidSect="00C8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7283"/>
    <w:rsid w:val="00C87A3F"/>
    <w:rsid w:val="00D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728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E72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2016-04-05T06:35:00Z</dcterms:created>
  <dcterms:modified xsi:type="dcterms:W3CDTF">2016-04-05T06:35:00Z</dcterms:modified>
</cp:coreProperties>
</file>