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4F" w:rsidRPr="002D58FF" w:rsidRDefault="00A13D4F" w:rsidP="00A13D4F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4731F7" w:rsidRPr="002D58FF" w:rsidRDefault="004731F7">
      <w:pPr>
        <w:spacing w:after="200" w:line="276" w:lineRule="auto"/>
        <w:rPr>
          <w:b/>
          <w:szCs w:val="24"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</w:pPr>
      <w:r w:rsidRPr="002D58FF">
        <w:rPr>
          <w:b/>
          <w:bCs/>
        </w:rPr>
        <w:t>OŚWIADCZENIA I FORMULARZE WYMAGANE OD WYKONAWCY SKŁADANE WRAZ Z OFERTĄ</w:t>
      </w:r>
    </w:p>
    <w:p w:rsidR="00A13D4F" w:rsidRPr="002D58FF" w:rsidRDefault="00A13D4F" w:rsidP="00A13D4F">
      <w:pPr>
        <w:rPr>
          <w:b/>
          <w:szCs w:val="24"/>
        </w:rPr>
      </w:pPr>
      <w:r w:rsidRPr="002D58FF">
        <w:rPr>
          <w:b/>
          <w:szCs w:val="24"/>
        </w:rPr>
        <w:br w:type="page"/>
      </w:r>
    </w:p>
    <w:p w:rsidR="00A13D4F" w:rsidRPr="002D58FF" w:rsidRDefault="00A13D4F" w:rsidP="00A13D4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lastRenderedPageBreak/>
        <w:t>(Załącznik nr 2 do SIWZ)</w:t>
      </w:r>
    </w:p>
    <w:p w:rsidR="00A13D4F" w:rsidRPr="002D58FF" w:rsidRDefault="00A13D4F" w:rsidP="00A13D4F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0" w:name="_Toc480444648"/>
      <w:r w:rsidRPr="002D58FF">
        <w:rPr>
          <w:szCs w:val="24"/>
        </w:rPr>
        <w:t>STANDARDOWY FORMULARZ JEDNOLITEGO EUROPEJSKIEGO DOKUMENTU ZAMÓWIENIA</w:t>
      </w:r>
      <w:bookmarkEnd w:id="0"/>
    </w:p>
    <w:p w:rsidR="00A13D4F" w:rsidRPr="002D58FF" w:rsidRDefault="00A13D4F" w:rsidP="00A13D4F">
      <w:pPr>
        <w:autoSpaceDE w:val="0"/>
        <w:spacing w:line="276" w:lineRule="auto"/>
        <w:jc w:val="both"/>
        <w:rPr>
          <w:b/>
          <w:szCs w:val="24"/>
        </w:rPr>
      </w:pPr>
    </w:p>
    <w:p w:rsidR="00A13D4F" w:rsidRPr="002D58FF" w:rsidRDefault="00A13D4F" w:rsidP="00A13D4F">
      <w:pPr>
        <w:autoSpaceDE w:val="0"/>
        <w:spacing w:line="276" w:lineRule="auto"/>
        <w:jc w:val="both"/>
        <w:rPr>
          <w:b/>
          <w:szCs w:val="24"/>
        </w:rPr>
      </w:pPr>
      <w:r w:rsidRPr="002D58FF">
        <w:rPr>
          <w:b/>
          <w:szCs w:val="24"/>
        </w:rPr>
        <w:t>INSTRUKCJA DLA WYKONAWCÓW</w:t>
      </w:r>
    </w:p>
    <w:p w:rsidR="00A13D4F" w:rsidRPr="002D58FF" w:rsidRDefault="00A13D4F" w:rsidP="00A13D4F">
      <w:pPr>
        <w:autoSpaceDE w:val="0"/>
        <w:spacing w:line="276" w:lineRule="auto"/>
        <w:jc w:val="both"/>
        <w:rPr>
          <w:szCs w:val="24"/>
        </w:rPr>
      </w:pPr>
      <w:r w:rsidRPr="002D58FF">
        <w:rPr>
          <w:szCs w:val="24"/>
        </w:rPr>
        <w:t xml:space="preserve">Zamawiający informuje, że pod adresem: </w:t>
      </w:r>
      <w:hyperlink r:id="rId9" w:history="1">
        <w:r w:rsidRPr="002D58FF">
          <w:rPr>
            <w:rStyle w:val="Hipercze"/>
            <w:color w:val="auto"/>
            <w:szCs w:val="24"/>
          </w:rPr>
          <w:t>https://ec.europa.eu/growth/tools-databases/espd/</w:t>
        </w:r>
      </w:hyperlink>
      <w:r w:rsidRPr="002D58FF">
        <w:rPr>
          <w:szCs w:val="24"/>
        </w:rPr>
        <w:t xml:space="preserve"> jest dostępne elektroniczne narzędzie do wypełniania jednolitego dokumentu (JEDZ): </w:t>
      </w:r>
    </w:p>
    <w:p w:rsidR="00A13D4F" w:rsidRPr="002D58FF" w:rsidRDefault="00A13D4F" w:rsidP="00A13D4F">
      <w:pPr>
        <w:autoSpaceDE w:val="0"/>
        <w:spacing w:line="276" w:lineRule="auto"/>
        <w:jc w:val="both"/>
        <w:rPr>
          <w:b/>
          <w:bCs/>
          <w:szCs w:val="24"/>
        </w:rPr>
      </w:pPr>
      <w:r w:rsidRPr="002D58FF">
        <w:rPr>
          <w:szCs w:val="24"/>
        </w:rPr>
        <w:t>JEDZ w pliku XML (espd-request_nr_sprawy.xml) zostanie zamieszczony na stronie internetowej Zamawiającego wraz z</w:t>
      </w:r>
      <w:r w:rsidRPr="002D58FF">
        <w:rPr>
          <w:szCs w:val="24"/>
          <w:lang w:eastAsia="ar-SA"/>
        </w:rPr>
        <w:t xml:space="preserve"> SIWZ</w:t>
      </w:r>
      <w:r w:rsidRPr="002D58FF">
        <w:rPr>
          <w:szCs w:val="24"/>
        </w:rPr>
        <w:t>.</w:t>
      </w:r>
    </w:p>
    <w:p w:rsidR="00A13D4F" w:rsidRPr="002D58FF" w:rsidRDefault="00A13D4F" w:rsidP="00A13D4F">
      <w:pPr>
        <w:autoSpaceDN w:val="0"/>
        <w:adjustRightInd w:val="0"/>
        <w:spacing w:line="276" w:lineRule="auto"/>
        <w:jc w:val="both"/>
        <w:rPr>
          <w:szCs w:val="24"/>
        </w:rPr>
      </w:pPr>
      <w:r w:rsidRPr="002D58FF">
        <w:rPr>
          <w:szCs w:val="24"/>
        </w:rPr>
        <w:t xml:space="preserve">Instrukcja wypełniania jednolitego dokumentu (JEDZ) jest dostępna pod adresem: </w:t>
      </w:r>
      <w:hyperlink r:id="rId10" w:history="1">
        <w:r w:rsidRPr="002D58FF">
          <w:rPr>
            <w:rStyle w:val="Hipercze"/>
            <w:color w:val="auto"/>
            <w:szCs w:val="24"/>
          </w:rPr>
          <w:t>https://www.uzp.gov.pl/baza-wiedzy/jednolity-europejski-dokument-zamowienia</w:t>
        </w:r>
      </w:hyperlink>
    </w:p>
    <w:p w:rsidR="00A13D4F" w:rsidRPr="002D58FF" w:rsidRDefault="00A13D4F" w:rsidP="00A13D4F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A13D4F" w:rsidRPr="002D58FF" w:rsidRDefault="00A13D4F" w:rsidP="00A13D4F">
      <w:pPr>
        <w:autoSpaceDN w:val="0"/>
        <w:adjustRightInd w:val="0"/>
        <w:spacing w:line="276" w:lineRule="auto"/>
        <w:jc w:val="both"/>
        <w:rPr>
          <w:szCs w:val="24"/>
        </w:rPr>
      </w:pPr>
      <w:r w:rsidRPr="002D58FF">
        <w:rPr>
          <w:szCs w:val="24"/>
        </w:rPr>
        <w:t>Zamawiający poniższej przedstawia skróconą instrukcję postępowania z plikiem XML: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2D58FF">
        <w:rPr>
          <w:szCs w:val="24"/>
        </w:rPr>
        <w:t xml:space="preserve">pobrany ze strony Zamawiającego plik JEDZ z rozszerzeniem XML należy zapisać </w:t>
      </w:r>
      <w:proofErr w:type="spellStart"/>
      <w:r w:rsidRPr="002D58FF">
        <w:rPr>
          <w:szCs w:val="24"/>
        </w:rPr>
        <w:t>nakomputerze</w:t>
      </w:r>
      <w:proofErr w:type="spellEnd"/>
      <w:r w:rsidRPr="002D58FF">
        <w:rPr>
          <w:szCs w:val="24"/>
        </w:rPr>
        <w:t xml:space="preserve">; 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rPr>
          <w:szCs w:val="24"/>
        </w:rPr>
      </w:pPr>
      <w:r w:rsidRPr="002D58FF">
        <w:rPr>
          <w:szCs w:val="24"/>
        </w:rPr>
        <w:t>następnie należy otworzyć stronę:</w:t>
      </w:r>
      <w:r w:rsidRPr="002D58FF">
        <w:rPr>
          <w:szCs w:val="24"/>
        </w:rPr>
        <w:br/>
      </w:r>
      <w:hyperlink r:id="rId11" w:history="1">
        <w:r w:rsidRPr="002D58FF">
          <w:rPr>
            <w:rStyle w:val="Hipercze"/>
            <w:color w:val="auto"/>
            <w:szCs w:val="24"/>
          </w:rPr>
          <w:t>https://ec.europa.eu/growth/tools-databases/espd/filter?lang=pl</w:t>
        </w:r>
      </w:hyperlink>
      <w:r w:rsidRPr="002D58FF">
        <w:t>;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2D58FF">
        <w:rPr>
          <w:szCs w:val="24"/>
        </w:rPr>
        <w:t xml:space="preserve">wskazujemy, że jesteśmy Wykonawcą. 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2D58FF">
        <w:rPr>
          <w:szCs w:val="24"/>
        </w:rPr>
        <w:t xml:space="preserve">wskazujemy, że chcemy zaimportować ESPD. 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2D58FF">
        <w:rPr>
          <w:szCs w:val="24"/>
        </w:rPr>
        <w:t xml:space="preserve">przy pomocy przycisku "Przeglądaj" należy wskazać pobrany ze strony Zamawiającego plik z rozszerzeniem XML. </w:t>
      </w:r>
    </w:p>
    <w:p w:rsidR="00A13D4F" w:rsidRPr="002D58FF" w:rsidRDefault="00A13D4F" w:rsidP="00A13D4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2D58FF">
        <w:rPr>
          <w:szCs w:val="24"/>
        </w:rPr>
        <w:t>następnie wypełnić formularz, wydrukować i zapisać na dysku twardym (EXPORTUJ).</w:t>
      </w:r>
    </w:p>
    <w:p w:rsidR="00A13D4F" w:rsidRPr="002D58FF" w:rsidRDefault="00A13D4F" w:rsidP="00A13D4F">
      <w:pPr>
        <w:spacing w:line="276" w:lineRule="auto"/>
        <w:jc w:val="both"/>
        <w:rPr>
          <w:szCs w:val="24"/>
        </w:rPr>
      </w:pPr>
      <w:r w:rsidRPr="002D58FF">
        <w:rPr>
          <w:b/>
          <w:szCs w:val="24"/>
          <w:u w:val="single"/>
        </w:rPr>
        <w:t>Wypełniony i wydrukowany formularz JEDZ należy podpisać i dołączyć do oferty.</w:t>
      </w:r>
    </w:p>
    <w:p w:rsidR="00A13D4F" w:rsidRPr="002D58FF" w:rsidRDefault="00A13D4F" w:rsidP="00A13D4F">
      <w:pPr>
        <w:spacing w:line="276" w:lineRule="auto"/>
        <w:jc w:val="both"/>
        <w:rPr>
          <w:szCs w:val="24"/>
        </w:rPr>
      </w:pPr>
    </w:p>
    <w:p w:rsidR="00A13D4F" w:rsidRPr="002D58FF" w:rsidRDefault="00A13D4F" w:rsidP="00A13D4F">
      <w:pPr>
        <w:spacing w:line="276" w:lineRule="auto"/>
        <w:jc w:val="both"/>
        <w:rPr>
          <w:szCs w:val="24"/>
        </w:rPr>
      </w:pPr>
      <w:r w:rsidRPr="002D58FF">
        <w:rPr>
          <w:szCs w:val="24"/>
        </w:rPr>
        <w:t xml:space="preserve">Wykonawca może również skorzystać z JEDZ w wersji edytowalnej stanowiącego załącznik nr 2 do SIWZ wypełniony przez Zamawiającego w zakresie Części I </w:t>
      </w:r>
      <w:proofErr w:type="spellStart"/>
      <w:r w:rsidRPr="002D58FF">
        <w:rPr>
          <w:szCs w:val="24"/>
        </w:rPr>
        <w:t>i</w:t>
      </w:r>
      <w:proofErr w:type="spellEnd"/>
      <w:r w:rsidRPr="002D58FF">
        <w:rPr>
          <w:szCs w:val="24"/>
        </w:rPr>
        <w:t xml:space="preserve"> wypełnić dokument w częściach jak wyżej, zgodnie z instrukcją zamieszczoną na stronie internetowej oraz szczegółowymi uwagami zamieszczonymi przez Zamawiającego w SIWZ.</w:t>
      </w:r>
    </w:p>
    <w:p w:rsidR="00A13D4F" w:rsidRPr="002D58FF" w:rsidRDefault="00A13D4F" w:rsidP="00A13D4F">
      <w:pPr>
        <w:spacing w:line="276" w:lineRule="auto"/>
        <w:jc w:val="both"/>
        <w:rPr>
          <w:b/>
          <w:bCs/>
          <w:szCs w:val="24"/>
        </w:rPr>
      </w:pPr>
      <w:r w:rsidRPr="002D58FF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A13D4F" w:rsidRPr="002D58FF" w:rsidRDefault="00A13D4F" w:rsidP="00A13D4F">
      <w:pPr>
        <w:rPr>
          <w:b/>
          <w:bCs/>
          <w:szCs w:val="24"/>
        </w:rPr>
      </w:pPr>
      <w:r w:rsidRPr="002D58FF">
        <w:rPr>
          <w:b/>
          <w:bCs/>
          <w:szCs w:val="24"/>
        </w:rPr>
        <w:br w:type="page"/>
      </w:r>
    </w:p>
    <w:p w:rsidR="00A13D4F" w:rsidRPr="002D58FF" w:rsidRDefault="00A13D4F" w:rsidP="00A13D4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2D58FF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A13D4F" w:rsidRPr="002D58FF" w:rsidRDefault="00A13D4F" w:rsidP="00A13D4F">
      <w:pPr>
        <w:pStyle w:val="ChapterTitle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2D58FF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D58FF">
        <w:rPr>
          <w:rStyle w:val="Odwoanieprzypisudolnego"/>
          <w:rFonts w:ascii="Arial" w:hAnsi="Arial" w:cs="Arial"/>
          <w:b/>
          <w:i/>
          <w:w w:val="0"/>
          <w:sz w:val="20"/>
        </w:rPr>
        <w:footnoteReference w:id="1"/>
      </w:r>
      <w:r w:rsidRPr="002D58FF">
        <w:rPr>
          <w:rFonts w:ascii="Arial" w:hAnsi="Arial" w:cs="Arial"/>
          <w:b/>
          <w:i/>
          <w:w w:val="0"/>
          <w:sz w:val="20"/>
        </w:rPr>
        <w:t>.</w:t>
      </w:r>
      <w:r w:rsidRPr="002D58FF">
        <w:rPr>
          <w:rFonts w:ascii="Arial" w:hAnsi="Arial" w:cs="Arial"/>
          <w:b/>
          <w:sz w:val="20"/>
        </w:rPr>
        <w:t>Adres publikacyjny stosownego ogłoszenia</w:t>
      </w:r>
      <w:r w:rsidRPr="002D58FF">
        <w:rPr>
          <w:rStyle w:val="Odwoanieprzypisudolnego"/>
          <w:rFonts w:ascii="Arial" w:hAnsi="Arial" w:cs="Arial"/>
          <w:b/>
          <w:i/>
          <w:sz w:val="20"/>
        </w:rPr>
        <w:footnoteReference w:id="2"/>
      </w:r>
      <w:r w:rsidRPr="002D58FF">
        <w:rPr>
          <w:rFonts w:ascii="Arial" w:hAnsi="Arial" w:cs="Arial"/>
          <w:b/>
          <w:sz w:val="20"/>
        </w:rPr>
        <w:t xml:space="preserve"> w Dzienniku Urzędowym Unii Europejskiej: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proofErr w:type="spellStart"/>
      <w:r w:rsidRPr="002D58FF">
        <w:rPr>
          <w:rFonts w:ascii="Arial" w:hAnsi="Arial" w:cs="Arial"/>
          <w:b/>
          <w:sz w:val="20"/>
          <w:lang w:val="en-US"/>
        </w:rPr>
        <w:t>Dz.U</w:t>
      </w:r>
      <w:proofErr w:type="spellEnd"/>
      <w:r w:rsidRPr="002D58FF">
        <w:rPr>
          <w:rFonts w:ascii="Arial" w:hAnsi="Arial" w:cs="Arial"/>
          <w:b/>
          <w:sz w:val="20"/>
          <w:lang w:val="en-US"/>
        </w:rPr>
        <w:t xml:space="preserve">. UE S </w:t>
      </w:r>
      <w:proofErr w:type="spellStart"/>
      <w:r w:rsidRPr="002D58FF">
        <w:rPr>
          <w:rFonts w:ascii="Arial" w:hAnsi="Arial" w:cs="Arial"/>
          <w:b/>
          <w:sz w:val="20"/>
          <w:lang w:val="en-US"/>
        </w:rPr>
        <w:t>numer</w:t>
      </w:r>
      <w:proofErr w:type="spellEnd"/>
      <w:r w:rsidRPr="002D58FF">
        <w:rPr>
          <w:rFonts w:ascii="Arial" w:hAnsi="Arial" w:cs="Arial"/>
          <w:b/>
          <w:sz w:val="20"/>
          <w:lang w:val="en-US"/>
        </w:rPr>
        <w:t xml:space="preserve"> [], data [], </w:t>
      </w:r>
      <w:proofErr w:type="spellStart"/>
      <w:r w:rsidRPr="002D58FF">
        <w:rPr>
          <w:rFonts w:ascii="Arial" w:hAnsi="Arial" w:cs="Arial"/>
          <w:b/>
          <w:sz w:val="20"/>
          <w:lang w:val="en-US"/>
        </w:rPr>
        <w:t>strona</w:t>
      </w:r>
      <w:proofErr w:type="spellEnd"/>
      <w:r w:rsidRPr="002D58FF">
        <w:rPr>
          <w:rFonts w:ascii="Arial" w:hAnsi="Arial" w:cs="Arial"/>
          <w:b/>
          <w:sz w:val="20"/>
          <w:lang w:val="en-US"/>
        </w:rPr>
        <w:t xml:space="preserve"> [], 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2D58FF">
        <w:rPr>
          <w:rFonts w:ascii="Arial" w:hAnsi="Arial" w:cs="Arial"/>
          <w:b/>
          <w:sz w:val="20"/>
        </w:rPr>
        <w:t xml:space="preserve">Numer ogłoszenia w </w:t>
      </w:r>
      <w:proofErr w:type="spellStart"/>
      <w:r w:rsidRPr="002D58FF">
        <w:rPr>
          <w:rFonts w:ascii="Arial" w:hAnsi="Arial" w:cs="Arial"/>
          <w:b/>
          <w:sz w:val="20"/>
        </w:rPr>
        <w:t>Dz.U</w:t>
      </w:r>
      <w:proofErr w:type="spellEnd"/>
      <w:r w:rsidRPr="002D58FF">
        <w:rPr>
          <w:rFonts w:ascii="Arial" w:hAnsi="Arial" w:cs="Arial"/>
          <w:b/>
          <w:sz w:val="20"/>
        </w:rPr>
        <w:t>. S: [ ][ ][ ][ ]/S [ ][ ][ ]–[ ][ ][ ][ ][ ][ ][ ]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 xml:space="preserve">Jeżeli nie opublikowano zaproszenia do ubiegania się o zamówienie w </w:t>
      </w:r>
      <w:proofErr w:type="spellStart"/>
      <w:r w:rsidRPr="002D58FF">
        <w:rPr>
          <w:rFonts w:ascii="Arial" w:hAnsi="Arial" w:cs="Arial"/>
          <w:b/>
          <w:w w:val="0"/>
          <w:sz w:val="20"/>
        </w:rPr>
        <w:t>Dz.U</w:t>
      </w:r>
      <w:proofErr w:type="spellEnd"/>
      <w:r w:rsidRPr="002D58FF">
        <w:rPr>
          <w:rFonts w:ascii="Arial" w:hAnsi="Arial" w:cs="Arial"/>
          <w:b/>
          <w:w w:val="0"/>
          <w:sz w:val="20"/>
        </w:rPr>
        <w:t>., instytucja zamawiająca lub podmiot zamawiający muszą wypełnić informacje umożliwiające jednoznaczne zidentyfikowanie postępowania o udzielenie zamówienia: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2D58FF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7176FA" w:rsidRPr="002D58FF">
        <w:rPr>
          <w:rFonts w:ascii="Arial" w:hAnsi="Arial" w:cs="Arial"/>
          <w:b/>
          <w:w w:val="0"/>
          <w:sz w:val="20"/>
        </w:rPr>
        <w:br/>
      </w:r>
      <w:r w:rsidRPr="002D58FF">
        <w:rPr>
          <w:rFonts w:ascii="Arial" w:hAnsi="Arial" w:cs="Arial"/>
          <w:b/>
          <w:w w:val="0"/>
          <w:sz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rPr>
          <w:trHeight w:val="349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i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2D58FF">
              <w:rPr>
                <w:rStyle w:val="Odwoanieprzypisudolnego"/>
                <w:rFonts w:ascii="Arial" w:hAnsi="Arial" w:cs="Arial"/>
                <w:b/>
                <w:i/>
                <w:sz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i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rPr>
          <w:trHeight w:val="349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   ]</w:t>
            </w:r>
          </w:p>
        </w:tc>
      </w:tr>
      <w:tr w:rsidR="00A13D4F" w:rsidRPr="002D58FF" w:rsidTr="00313B16">
        <w:trPr>
          <w:trHeight w:val="485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i/>
                <w:sz w:val="20"/>
              </w:rPr>
            </w:pPr>
            <w:r w:rsidRPr="002D58FF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i/>
                <w:sz w:val="20"/>
              </w:rPr>
            </w:pPr>
            <w:r w:rsidRPr="002D58FF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A13D4F" w:rsidRPr="002D58FF" w:rsidTr="00313B16">
        <w:trPr>
          <w:trHeight w:val="484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Tytuł lub krótki opis udzielanego zamówienia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4"/>
            </w:r>
            <w:r w:rsidRPr="002D58F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   ]</w:t>
            </w:r>
          </w:p>
        </w:tc>
      </w:tr>
      <w:tr w:rsidR="00A13D4F" w:rsidRPr="002D58FF" w:rsidTr="00313B16">
        <w:trPr>
          <w:trHeight w:val="484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2D58FF">
              <w:rPr>
                <w:rFonts w:ascii="Arial" w:hAnsi="Arial" w:cs="Arial"/>
                <w:i/>
                <w:sz w:val="20"/>
              </w:rPr>
              <w:t>jeżeli dotyczy</w:t>
            </w:r>
            <w:r w:rsidRPr="002D58FF">
              <w:rPr>
                <w:rFonts w:ascii="Arial" w:hAnsi="Arial" w:cs="Arial"/>
                <w:sz w:val="20"/>
              </w:rPr>
              <w:t>)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2D58F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2D58FF">
        <w:rPr>
          <w:rFonts w:ascii="Arial" w:hAnsi="Arial" w:cs="Arial"/>
          <w:b/>
          <w:sz w:val="20"/>
        </w:rPr>
        <w:t>Wszystkie pozostałe informacje we wszystkich sekcjach jednolitego europejskiego dokumentu zamówienia powinien wypełnić wykonawca</w:t>
      </w:r>
      <w:r w:rsidRPr="002D58FF">
        <w:rPr>
          <w:rFonts w:ascii="Arial" w:hAnsi="Arial" w:cs="Arial"/>
          <w:b/>
          <w:i/>
          <w:sz w:val="20"/>
        </w:rPr>
        <w:t>.</w:t>
      </w:r>
    </w:p>
    <w:p w:rsidR="00A13D4F" w:rsidRPr="002D58FF" w:rsidRDefault="00A13D4F" w:rsidP="00A13D4F">
      <w:pPr>
        <w:pStyle w:val="ChapterTitle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>Część II: Informacje dotyczące wykonawcy</w:t>
      </w: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13D4F" w:rsidRPr="002D58FF" w:rsidTr="00313B16">
        <w:trPr>
          <w:trHeight w:val="1372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3D4F" w:rsidRPr="002D58FF" w:rsidTr="00313B16">
        <w:trPr>
          <w:trHeight w:val="2002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2D58F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2D58FF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2D58FF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2D58F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2D58FF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2D58FF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2D58FF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2D58FF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2D58FF">
              <w:rPr>
                <w:rFonts w:ascii="Arial" w:hAnsi="Arial" w:cs="Arial"/>
                <w:sz w:val="20"/>
                <w:szCs w:val="20"/>
              </w:rPr>
              <w:t>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D58FF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2D58FF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lastRenderedPageBreak/>
              <w:t>Proszę udzielić odpowiedzi w pozostałych fragmentach niniejszej sekcji, w sekcji B</w:t>
            </w:r>
            <w:r w:rsidR="007176FA" w:rsidRPr="002D58F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 xml:space="preserve"> i, w odpowiednich przypadkach, sekcji C niniejszej części, uzupełnić część V </w:t>
            </w:r>
            <w:r w:rsidR="007176FA" w:rsidRPr="002D58F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 xml:space="preserve">(w stosownych przypadkach) oraz w każdym przypadku wypełnić i podpisać część VI. </w:t>
            </w:r>
          </w:p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2D58FF">
              <w:rPr>
                <w:rFonts w:ascii="Arial" w:hAnsi="Arial" w:cs="Arial"/>
                <w:sz w:val="20"/>
                <w:szCs w:val="20"/>
              </w:rPr>
              <w:t>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2D58FF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a) 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2D58F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3D4F" w:rsidRPr="002D58FF" w:rsidTr="00313B16">
        <w:tc>
          <w:tcPr>
            <w:tcW w:w="9289" w:type="dxa"/>
            <w:gridSpan w:val="2"/>
            <w:shd w:val="clear" w:color="auto" w:fill="BFBFBF"/>
          </w:tcPr>
          <w:p w:rsidR="00A13D4F" w:rsidRPr="002D58FF" w:rsidRDefault="00A13D4F" w:rsidP="00313B1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o udzielenie zamówienia: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br/>
              <w:t>c): 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3F59EC" w:rsidRPr="002D58FF" w:rsidRDefault="003F59EC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2D58FF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2D58FF">
        <w:rPr>
          <w:rFonts w:ascii="Arial" w:hAnsi="Arial" w:cs="Arial"/>
          <w:i/>
          <w:sz w:val="20"/>
        </w:rPr>
        <w:t>ych</w:t>
      </w:r>
      <w:proofErr w:type="spellEnd"/>
      <w:r w:rsidRPr="002D58FF">
        <w:rPr>
          <w:rFonts w:ascii="Arial" w:hAnsi="Arial" w:cs="Arial"/>
          <w:i/>
          <w:sz w:val="20"/>
        </w:rPr>
        <w:t xml:space="preserve">) do reprezentowania wykonawcy na potrzeby niniejszego postępowania </w:t>
      </w:r>
      <w:r w:rsidR="007176FA" w:rsidRPr="002D58FF">
        <w:rPr>
          <w:rFonts w:ascii="Arial" w:hAnsi="Arial" w:cs="Arial"/>
          <w:i/>
          <w:sz w:val="20"/>
        </w:rPr>
        <w:br/>
      </w:r>
      <w:r w:rsidRPr="002D58FF">
        <w:rPr>
          <w:rFonts w:ascii="Arial" w:hAnsi="Arial" w:cs="Arial"/>
          <w:i/>
          <w:sz w:val="20"/>
        </w:rPr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Imię i nazwisko, 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wraz z datą i miejscem urodzenia, jeżeli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są wymagane: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[……],</w:t>
            </w:r>
            <w:r w:rsidRPr="002D58FF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2D58FF">
        <w:rPr>
          <w:rFonts w:ascii="Arial" w:hAnsi="Arial" w:cs="Arial"/>
          <w:b/>
          <w:sz w:val="20"/>
        </w:rPr>
        <w:t>Jeżeli tak</w:t>
      </w:r>
      <w:r w:rsidRPr="002D58FF">
        <w:rPr>
          <w:rFonts w:ascii="Arial" w:hAnsi="Arial" w:cs="Arial"/>
          <w:sz w:val="20"/>
        </w:rPr>
        <w:t xml:space="preserve">, proszę przedstawić – </w:t>
      </w:r>
      <w:r w:rsidRPr="002D58FF">
        <w:rPr>
          <w:rFonts w:ascii="Arial" w:hAnsi="Arial" w:cs="Arial"/>
          <w:b/>
          <w:sz w:val="20"/>
        </w:rPr>
        <w:t>dla każdego</w:t>
      </w:r>
      <w:r w:rsidRPr="002D58FF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2D58FF">
        <w:rPr>
          <w:rFonts w:ascii="Arial" w:hAnsi="Arial" w:cs="Arial"/>
          <w:b/>
          <w:sz w:val="20"/>
        </w:rPr>
        <w:t>niniejszej części sekcja A i B oraz w części III</w:t>
      </w:r>
      <w:r w:rsidRPr="002D58FF">
        <w:rPr>
          <w:rFonts w:ascii="Arial" w:hAnsi="Arial" w:cs="Arial"/>
          <w:sz w:val="20"/>
        </w:rPr>
        <w:t xml:space="preserve">, należycie wypełniony i podpisany przez dane podmioty. </w:t>
      </w:r>
      <w:r w:rsidRPr="002D58FF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D58FF">
        <w:rPr>
          <w:rFonts w:ascii="Arial" w:hAnsi="Arial" w:cs="Arial"/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D58FF">
        <w:rPr>
          <w:rStyle w:val="Odwoanieprzypisudolnego"/>
          <w:rFonts w:ascii="Arial" w:hAnsi="Arial" w:cs="Arial"/>
          <w:sz w:val="20"/>
        </w:rPr>
        <w:footnoteReference w:id="12"/>
      </w:r>
      <w:r w:rsidRPr="002D58FF">
        <w:rPr>
          <w:rFonts w:ascii="Arial" w:hAnsi="Arial" w:cs="Arial"/>
          <w:sz w:val="20"/>
        </w:rPr>
        <w:t>.</w:t>
      </w:r>
    </w:p>
    <w:p w:rsidR="00A13D4F" w:rsidRPr="002D58FF" w:rsidRDefault="00A13D4F" w:rsidP="00A13D4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2D58FF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A13D4F" w:rsidRPr="002D58FF" w:rsidRDefault="00A13D4F" w:rsidP="00A13D4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2D58FF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2D58FF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A13D4F" w:rsidRPr="002D58FF" w:rsidRDefault="00A13D4F" w:rsidP="00A13D4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2D58FF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2D58FF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13D4F" w:rsidRPr="002D58FF" w:rsidRDefault="00A13D4F" w:rsidP="00A13D4F">
      <w:pPr>
        <w:spacing w:after="160" w:line="259" w:lineRule="auto"/>
        <w:rPr>
          <w:rFonts w:ascii="Arial" w:hAnsi="Arial" w:cs="Arial"/>
          <w:b/>
          <w:sz w:val="20"/>
        </w:rPr>
      </w:pPr>
      <w:r w:rsidRPr="002D58FF">
        <w:rPr>
          <w:rFonts w:ascii="Arial" w:hAnsi="Arial" w:cs="Arial"/>
          <w:sz w:val="20"/>
        </w:rPr>
        <w:br w:type="page"/>
      </w:r>
    </w:p>
    <w:p w:rsidR="00A13D4F" w:rsidRPr="002D58FF" w:rsidRDefault="00A13D4F" w:rsidP="00A13D4F">
      <w:pPr>
        <w:pStyle w:val="ChapterTitle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2D58FF">
        <w:rPr>
          <w:rFonts w:ascii="Arial" w:hAnsi="Arial" w:cs="Arial"/>
          <w:sz w:val="20"/>
        </w:rPr>
        <w:t>W art. 57 ust. 1 dyrektywy 2014/24/UE określono następujące powody wykluczenia:</w:t>
      </w:r>
    </w:p>
    <w:p w:rsidR="00A13D4F" w:rsidRPr="002D58FF" w:rsidRDefault="00A13D4F" w:rsidP="00A13D4F">
      <w:pPr>
        <w:pStyle w:val="NumPar1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 xml:space="preserve">udział w </w:t>
      </w:r>
      <w:r w:rsidRPr="002D58FF">
        <w:rPr>
          <w:rFonts w:ascii="Arial" w:hAnsi="Arial" w:cs="Arial"/>
          <w:b/>
          <w:sz w:val="20"/>
          <w:szCs w:val="20"/>
        </w:rPr>
        <w:t>organizacji przestępczej</w:t>
      </w:r>
      <w:r w:rsidRPr="002D58FF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2D58FF">
        <w:rPr>
          <w:rFonts w:ascii="Arial" w:hAnsi="Arial" w:cs="Arial"/>
          <w:sz w:val="20"/>
          <w:szCs w:val="20"/>
        </w:rPr>
        <w:t>;</w:t>
      </w:r>
    </w:p>
    <w:p w:rsidR="00A13D4F" w:rsidRPr="002D58FF" w:rsidRDefault="00A13D4F" w:rsidP="00A13D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2D58FF">
        <w:rPr>
          <w:rFonts w:ascii="Arial" w:hAnsi="Arial" w:cs="Arial"/>
          <w:b/>
          <w:sz w:val="20"/>
          <w:szCs w:val="20"/>
        </w:rPr>
        <w:t>korupcja</w:t>
      </w:r>
      <w:r w:rsidRPr="002D58FF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2D58FF">
        <w:rPr>
          <w:rFonts w:ascii="Arial" w:hAnsi="Arial" w:cs="Arial"/>
          <w:sz w:val="20"/>
          <w:szCs w:val="20"/>
        </w:rPr>
        <w:t>;</w:t>
      </w:r>
    </w:p>
    <w:p w:rsidR="00A13D4F" w:rsidRPr="002D58FF" w:rsidRDefault="00A13D4F" w:rsidP="00A13D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2D58FF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2D58FF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2D58FF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13D4F" w:rsidRPr="002D58FF" w:rsidRDefault="00A13D4F" w:rsidP="00A13D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2D58FF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2D58FF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A13D4F" w:rsidRPr="002D58FF" w:rsidRDefault="00A13D4F" w:rsidP="00A13D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2D58FF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2D58FF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A13D4F" w:rsidRPr="002D58FF" w:rsidRDefault="00A13D4F" w:rsidP="00A13D4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2D58FF">
        <w:rPr>
          <w:rFonts w:ascii="Arial" w:hAnsi="Arial" w:cs="Arial"/>
          <w:b/>
          <w:sz w:val="20"/>
          <w:szCs w:val="20"/>
        </w:rPr>
        <w:t>praca dzieci</w:t>
      </w:r>
      <w:r w:rsidRPr="002D58FF">
        <w:rPr>
          <w:rFonts w:ascii="Arial" w:hAnsi="Arial" w:cs="Arial"/>
          <w:sz w:val="20"/>
          <w:szCs w:val="20"/>
        </w:rPr>
        <w:t xml:space="preserve"> i inne formy </w:t>
      </w:r>
      <w:r w:rsidRPr="002D58FF">
        <w:rPr>
          <w:rFonts w:ascii="Arial" w:hAnsi="Arial" w:cs="Arial"/>
          <w:b/>
          <w:sz w:val="20"/>
          <w:szCs w:val="20"/>
        </w:rPr>
        <w:t>handlu ludźmi</w:t>
      </w:r>
      <w:r w:rsidRPr="002D58FF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2D58FF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Czy w stosunku do </w:t>
            </w:r>
            <w:r w:rsidRPr="002D58FF">
              <w:rPr>
                <w:rFonts w:ascii="Arial" w:hAnsi="Arial" w:cs="Arial"/>
                <w:b/>
                <w:sz w:val="20"/>
              </w:rPr>
              <w:t>samego wykonawcy</w:t>
            </w:r>
            <w:r w:rsidRPr="002D58FF">
              <w:rPr>
                <w:rFonts w:ascii="Arial" w:hAnsi="Arial" w:cs="Arial"/>
                <w:sz w:val="20"/>
              </w:rPr>
              <w:t xml:space="preserve"> bądź </w:t>
            </w:r>
            <w:r w:rsidRPr="002D58FF">
              <w:rPr>
                <w:rFonts w:ascii="Arial" w:hAnsi="Arial" w:cs="Arial"/>
                <w:b/>
                <w:sz w:val="20"/>
              </w:rPr>
              <w:t>jakiejkolwiek</w:t>
            </w:r>
            <w:r w:rsidRPr="002D58FF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 w przedsiębiorstwie wykonawcy uprawnienia do reprezentowania, uprawnienia decyzyjne lub kontrolne, </w:t>
            </w:r>
            <w:r w:rsidRPr="002D58FF">
              <w:rPr>
                <w:rFonts w:ascii="Arial" w:hAnsi="Arial" w:cs="Arial"/>
                <w:b/>
                <w:sz w:val="20"/>
              </w:rPr>
              <w:t>wydany został prawomocny wyrok</w:t>
            </w:r>
            <w:r w:rsidRPr="002D58FF">
              <w:rPr>
                <w:rFonts w:ascii="Arial" w:hAnsi="Arial" w:cs="Arial"/>
                <w:sz w:val="20"/>
              </w:rPr>
              <w:t xml:space="preserve">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z jednego z wyżej wymienionych powodów, orzeczeniem sprzed najwyżej pięciu lat lub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</w:t>
            </w:r>
            <w:r w:rsidRPr="002D58FF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19"/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proszę podać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20"/>
            </w:r>
            <w:r w:rsidRPr="002D58FF">
              <w:rPr>
                <w:rFonts w:ascii="Arial" w:hAnsi="Arial" w:cs="Arial"/>
                <w:sz w:val="20"/>
              </w:rPr>
              <w:t>:</w:t>
            </w:r>
            <w:r w:rsidRPr="002D58FF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2D58FF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b) [……]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c) długość okresu wykluczenia [……] oraz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punkt(-y), którego(-</w:t>
            </w:r>
            <w:proofErr w:type="spellStart"/>
            <w:r w:rsidRPr="002D58FF">
              <w:rPr>
                <w:rFonts w:ascii="Arial" w:hAnsi="Arial" w:cs="Arial"/>
                <w:sz w:val="20"/>
              </w:rPr>
              <w:t>ych</w:t>
            </w:r>
            <w:proofErr w:type="spellEnd"/>
            <w:r w:rsidRPr="002D58FF">
              <w:rPr>
                <w:rFonts w:ascii="Arial" w:hAnsi="Arial" w:cs="Arial"/>
                <w:sz w:val="20"/>
              </w:rPr>
              <w:t>) to dotyczy.</w:t>
            </w: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 xml:space="preserve">Jeżeli odnośna dokumentacja jest dostępna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 [……][……][……][……]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21"/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22"/>
            </w:r>
            <w:r w:rsidRPr="002D58FF">
              <w:rPr>
                <w:rFonts w:ascii="Arial" w:hAnsi="Arial" w:cs="Arial"/>
                <w:sz w:val="20"/>
              </w:rPr>
              <w:t xml:space="preserve"> („</w:t>
            </w:r>
            <w:r w:rsidRPr="002D58FF">
              <w:rPr>
                <w:rStyle w:val="NormalBoldChar"/>
                <w:rFonts w:eastAsia="Calibri" w:cs="Arial"/>
                <w:sz w:val="20"/>
              </w:rPr>
              <w:t>samooczyszczenie”)</w:t>
            </w:r>
            <w:r w:rsidRPr="002D58FF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2D58FF">
              <w:rPr>
                <w:rStyle w:val="Odwoanieprzypisudolnego"/>
                <w:rFonts w:ascii="Arial" w:hAnsi="Arial" w:cs="Arial"/>
                <w:w w:val="0"/>
                <w:sz w:val="20"/>
              </w:rPr>
              <w:footnoteReference w:id="23"/>
            </w:r>
            <w:r w:rsidRPr="002D58FF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3F59EC" w:rsidRPr="002D58FF" w:rsidRDefault="003F59EC" w:rsidP="00A13D4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2D58FF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2D58FF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2D58FF">
              <w:rPr>
                <w:rFonts w:ascii="Arial" w:hAnsi="Arial" w:cs="Arial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A13D4F" w:rsidRPr="002D58FF" w:rsidTr="00313B1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br/>
              <w:t>Jeżeli nie</w:t>
            </w:r>
            <w:r w:rsidRPr="002D58FF">
              <w:rPr>
                <w:rFonts w:ascii="Arial" w:hAnsi="Arial" w:cs="Arial"/>
                <w:sz w:val="20"/>
              </w:rPr>
              <w:t>, proszę wskazać:</w:t>
            </w:r>
            <w:r w:rsidRPr="002D58FF">
              <w:rPr>
                <w:rFonts w:ascii="Arial" w:hAnsi="Arial" w:cs="Arial"/>
                <w:sz w:val="20"/>
              </w:rPr>
              <w:br/>
              <w:t>a) państwo lub państwo członkowskie, którego to dotyczy;</w:t>
            </w:r>
            <w:r w:rsidRPr="002D58FF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2D58FF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2D58FF">
              <w:rPr>
                <w:rFonts w:ascii="Arial" w:hAnsi="Arial" w:cs="Arial"/>
                <w:b/>
                <w:sz w:val="20"/>
              </w:rPr>
              <w:t>decyzji</w:t>
            </w:r>
            <w:r w:rsidRPr="002D58FF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A13D4F" w:rsidRPr="002D58FF" w:rsidRDefault="00A13D4F" w:rsidP="00313B16">
            <w:pPr>
              <w:pStyle w:val="Tiret1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Czy ta decyzja jest ostateczna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i wiążąca?</w:t>
            </w:r>
          </w:p>
          <w:p w:rsidR="00A13D4F" w:rsidRPr="002D58FF" w:rsidRDefault="00A13D4F" w:rsidP="00313B16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13D4F" w:rsidRPr="002D58FF" w:rsidRDefault="00A13D4F" w:rsidP="00313B16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2D58FF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A13D4F" w:rsidRPr="002D58FF" w:rsidRDefault="00A13D4F" w:rsidP="00313B16">
            <w:pPr>
              <w:rPr>
                <w:rFonts w:ascii="Arial" w:hAnsi="Arial" w:cs="Arial"/>
                <w:w w:val="0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2) w </w:t>
            </w:r>
            <w:r w:rsidRPr="002D58FF">
              <w:rPr>
                <w:rFonts w:ascii="Arial" w:hAnsi="Arial" w:cs="Arial"/>
                <w:b/>
                <w:sz w:val="20"/>
              </w:rPr>
              <w:t>inny sposób</w:t>
            </w:r>
            <w:r w:rsidRPr="002D58FF">
              <w:rPr>
                <w:rFonts w:ascii="Arial" w:hAnsi="Arial" w:cs="Arial"/>
                <w:sz w:val="20"/>
              </w:rPr>
              <w:t>? Proszę sprecyzować, w jaki:</w:t>
            </w: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A13D4F" w:rsidRPr="002D58FF" w:rsidRDefault="00A13D4F" w:rsidP="00313B16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A13D4F" w:rsidRPr="002D58FF" w:rsidTr="00313B1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br/>
              <w:t>a) [……]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b) [……]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A13D4F" w:rsidRPr="002D58FF" w:rsidRDefault="00A13D4F" w:rsidP="00313B16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t>c2) [ …]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2D58FF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br/>
              <w:t>a) [……]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b) [……]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rPr>
                <w:rFonts w:ascii="Arial" w:hAnsi="Arial" w:cs="Arial"/>
                <w:w w:val="0"/>
                <w:sz w:val="20"/>
              </w:rPr>
            </w:pP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t>c2) [ …]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2D58FF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24"/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2D58FF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Czy wykonawca, </w:t>
            </w:r>
            <w:r w:rsidRPr="002D58FF">
              <w:rPr>
                <w:rFonts w:ascii="Arial" w:hAnsi="Arial" w:cs="Arial"/>
                <w:b/>
                <w:sz w:val="20"/>
              </w:rPr>
              <w:t>wedle własnej wiedzy</w:t>
            </w:r>
            <w:r w:rsidRPr="002D58FF">
              <w:rPr>
                <w:rFonts w:ascii="Arial" w:hAnsi="Arial" w:cs="Arial"/>
                <w:sz w:val="20"/>
              </w:rPr>
              <w:t xml:space="preserve">, naruszył </w:t>
            </w:r>
            <w:r w:rsidRPr="002D58FF">
              <w:rPr>
                <w:rFonts w:ascii="Arial" w:hAnsi="Arial" w:cs="Arial"/>
                <w:b/>
                <w:sz w:val="20"/>
              </w:rPr>
              <w:t>swoje obowiązki</w:t>
            </w:r>
            <w:r w:rsidRPr="002D58FF">
              <w:rPr>
                <w:rFonts w:ascii="Arial" w:hAnsi="Arial" w:cs="Arial"/>
                <w:sz w:val="20"/>
              </w:rPr>
              <w:t xml:space="preserve"> w dziedzinie </w:t>
            </w:r>
            <w:r w:rsidRPr="002D58FF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2D58FF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6"/>
            </w:r>
            <w:r w:rsidRPr="002D58FF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A13D4F" w:rsidRPr="002D58FF" w:rsidTr="00313B16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2D58FF">
              <w:rPr>
                <w:rFonts w:ascii="Arial" w:hAnsi="Arial" w:cs="Arial"/>
                <w:sz w:val="20"/>
              </w:rPr>
              <w:br/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Czy wykonawca znajduje się w jednej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z następujących sytuacji: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2D58FF">
              <w:rPr>
                <w:rFonts w:ascii="Arial" w:hAnsi="Arial" w:cs="Arial"/>
                <w:sz w:val="20"/>
                <w:szCs w:val="20"/>
              </w:rPr>
              <w:t>; lub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2D58FF">
              <w:rPr>
                <w:rFonts w:ascii="Arial" w:hAnsi="Arial" w:cs="Arial"/>
                <w:sz w:val="20"/>
                <w:szCs w:val="20"/>
              </w:rPr>
              <w:t>; lub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2D58FF">
              <w:rPr>
                <w:rFonts w:ascii="Arial" w:hAnsi="Arial" w:cs="Arial"/>
                <w:sz w:val="20"/>
                <w:szCs w:val="20"/>
              </w:rPr>
              <w:t>; lub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z uwzględnieniem mających zastosowanie przepisów krajowych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i środków dotyczących kontynuowania działalności gospodarczej</w:t>
            </w:r>
            <w:r w:rsidRPr="002D58F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2D58F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76FA" w:rsidRPr="002D58FF" w:rsidRDefault="007176FA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Jeżeli odnośna dokumentacja jest dostępna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[……]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</w:p>
          <w:p w:rsidR="00A13D4F" w:rsidRPr="002D58FF" w:rsidRDefault="00A13D4F" w:rsidP="00313B16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176FA" w:rsidRPr="002D58FF" w:rsidRDefault="007176FA" w:rsidP="00313B16">
            <w:pPr>
              <w:rPr>
                <w:rFonts w:ascii="Arial" w:hAnsi="Arial" w:cs="Arial"/>
                <w:sz w:val="20"/>
              </w:rPr>
            </w:pPr>
          </w:p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A13D4F" w:rsidRPr="002D58FF" w:rsidTr="00313B1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2D58F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A13D4F" w:rsidRPr="002D58FF" w:rsidTr="00313B16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A13D4F" w:rsidRPr="002D58FF" w:rsidTr="00313B16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Style w:val="NormalBoldChar"/>
                <w:rFonts w:eastAsia="Calibri" w:cs="Arial"/>
                <w:w w:val="0"/>
                <w:sz w:val="20"/>
              </w:rPr>
              <w:t>Czy wykonawca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2D58FF">
              <w:rPr>
                <w:rFonts w:ascii="Arial" w:hAnsi="Arial" w:cs="Arial"/>
                <w:sz w:val="20"/>
                <w:szCs w:val="20"/>
              </w:rPr>
              <w:t>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A13D4F" w:rsidRPr="002D58FF" w:rsidTr="00313B16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A13D4F" w:rsidRPr="002D58FF" w:rsidTr="00313B16">
        <w:trPr>
          <w:trHeight w:val="1316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2D58FF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wie o jakimkolwiek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2D58F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spowodowanym jego udziałem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w postępowaniu o udzielenie zamówienia?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A13D4F" w:rsidRPr="002D58FF" w:rsidTr="00313B16">
        <w:trPr>
          <w:trHeight w:val="1544"/>
        </w:trPr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2D58FF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lub 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przedsiębiorstwo związane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 xml:space="preserve">zaangażowany(-e) </w:t>
            </w:r>
            <w:r w:rsidR="007176FA" w:rsidRPr="002D58F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w przygotowanie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A13D4F" w:rsidRPr="002D58FF" w:rsidTr="00313B16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2D58FF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D58F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A13D4F" w:rsidRPr="002D58FF" w:rsidTr="00313B1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D58FF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Style w:val="NormalBoldChar"/>
                <w:rFonts w:eastAsia="Calibri" w:cs="Arial"/>
                <w:w w:val="0"/>
                <w:sz w:val="20"/>
              </w:rPr>
              <w:t>nie jest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do weryfikacji braku podstaw wykluczenia </w:t>
            </w:r>
            <w:r w:rsidR="007176FA" w:rsidRPr="002D58FF">
              <w:rPr>
                <w:rFonts w:ascii="Arial" w:hAnsi="Arial" w:cs="Arial"/>
                <w:sz w:val="20"/>
                <w:szCs w:val="20"/>
              </w:rPr>
              <w:br/>
            </w:r>
            <w:r w:rsidRPr="002D58FF">
              <w:rPr>
                <w:rFonts w:ascii="Arial" w:hAnsi="Arial" w:cs="Arial"/>
                <w:sz w:val="20"/>
                <w:szCs w:val="20"/>
              </w:rPr>
              <w:t>lub do weryfikacji spełnienia kryteriów kwalifikacji;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D58FF">
              <w:rPr>
                <w:rStyle w:val="NormalBoldChar"/>
                <w:rFonts w:eastAsia="Calibri" w:cs="Arial"/>
                <w:w w:val="0"/>
                <w:sz w:val="20"/>
              </w:rPr>
              <w:t xml:space="preserve">nie </w:t>
            </w:r>
            <w:r w:rsidRPr="002D58FF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2D58FF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instytucję zamawiającą lub podmiot zamawiający; </w:t>
            </w:r>
            <w:r w:rsidRPr="002D58FF">
              <w:rPr>
                <w:rFonts w:ascii="Arial" w:hAnsi="Arial" w:cs="Arial"/>
                <w:sz w:val="20"/>
                <w:szCs w:val="20"/>
              </w:rPr>
              <w:lastRenderedPageBreak/>
              <w:t>oraz</w:t>
            </w:r>
            <w:r w:rsidRPr="002D58FF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lastRenderedPageBreak/>
              <w:t>[] Tak [] Nie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Czy mają zastosowanie </w:t>
            </w:r>
            <w:r w:rsidRPr="002D58FF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2D58FF">
              <w:rPr>
                <w:rFonts w:ascii="Arial" w:hAnsi="Arial" w:cs="Arial"/>
                <w:sz w:val="20"/>
              </w:rPr>
              <w:t xml:space="preserve"> określone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stosownym ogłoszeniu lub w dokumentach zamówienia?</w:t>
            </w:r>
            <w:r w:rsidRPr="002D58FF">
              <w:rPr>
                <w:rFonts w:ascii="Arial" w:hAnsi="Arial" w:cs="Arial"/>
                <w:sz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</w:t>
            </w:r>
            <w:r w:rsidRPr="002D58FF">
              <w:rPr>
                <w:rFonts w:ascii="Arial" w:hAnsi="Arial" w:cs="Arial"/>
                <w:sz w:val="20"/>
              </w:rPr>
              <w:br/>
              <w:t>[……][……][……]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31"/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Style w:val="NormalBoldChar"/>
                <w:rFonts w:eastAsia="Calibri" w:cs="Arial"/>
                <w:sz w:val="20"/>
              </w:rPr>
              <w:t xml:space="preserve">W przypadku gdy ma zastosowanie którakolwiek </w:t>
            </w:r>
            <w:r w:rsidR="007176FA" w:rsidRPr="002D58FF">
              <w:rPr>
                <w:rStyle w:val="NormalBoldChar"/>
                <w:rFonts w:eastAsia="Calibri" w:cs="Arial"/>
                <w:sz w:val="20"/>
              </w:rPr>
              <w:br/>
            </w:r>
            <w:r w:rsidRPr="002D58FF">
              <w:rPr>
                <w:rStyle w:val="NormalBoldChar"/>
                <w:rFonts w:eastAsia="Calibri" w:cs="Arial"/>
                <w:sz w:val="20"/>
              </w:rPr>
              <w:t>z podstaw wykluczenia o charakterze wyłącznie krajowym</w:t>
            </w:r>
            <w:r w:rsidRPr="002D58FF">
              <w:rPr>
                <w:rFonts w:ascii="Arial" w:hAnsi="Arial" w:cs="Arial"/>
                <w:sz w:val="20"/>
              </w:rPr>
              <w:t xml:space="preserve">, czy wykonawca przedsięwziął środki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w celu samooczyszczenia? 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b/>
                <w:sz w:val="20"/>
              </w:rPr>
              <w:t>Jeżeli tak</w:t>
            </w:r>
            <w:r w:rsidRPr="002D58FF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[] Tak [] Nie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A13D4F" w:rsidRPr="002D58FF" w:rsidRDefault="00A13D4F" w:rsidP="00A13D4F">
      <w:r w:rsidRPr="002D58FF">
        <w:br w:type="page"/>
      </w:r>
    </w:p>
    <w:p w:rsidR="00A13D4F" w:rsidRPr="002D58FF" w:rsidRDefault="00A13D4F" w:rsidP="00A13D4F">
      <w:pPr>
        <w:pStyle w:val="ChapterTitle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A13D4F" w:rsidRPr="002D58FF" w:rsidRDefault="00A13D4F" w:rsidP="00A13D4F">
      <w:pPr>
        <w:rPr>
          <w:rFonts w:ascii="Arial" w:hAnsi="Arial" w:cs="Arial"/>
          <w:sz w:val="20"/>
        </w:rPr>
      </w:pPr>
      <w:r w:rsidRPr="002D58FF">
        <w:rPr>
          <w:rFonts w:ascii="Arial" w:hAnsi="Arial" w:cs="Arial"/>
          <w:sz w:val="20"/>
        </w:rPr>
        <w:t xml:space="preserve">W odniesieniu do kryteriów kwalifikacji (sekcja </w:t>
      </w:r>
      <w:r w:rsidRPr="002D58FF">
        <w:rPr>
          <w:rFonts w:ascii="Arial" w:hAnsi="Arial" w:cs="Arial"/>
          <w:sz w:val="20"/>
        </w:rPr>
        <w:sym w:font="Symbol" w:char="F061"/>
      </w:r>
      <w:r w:rsidRPr="002D58FF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sym w:font="Symbol" w:char="F061"/>
      </w:r>
      <w:r w:rsidRPr="002D58FF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 xml:space="preserve">Wykonawca powinien wypełnić to pole jedynie w przypadku gdy instytucja zamawiająca lub podmiot zamawiający wskazały w stosownym ogłoszeniu lub w dokumentach zamówienia, </w:t>
      </w:r>
      <w:r w:rsidR="007176FA" w:rsidRPr="002D58FF">
        <w:rPr>
          <w:rFonts w:ascii="Arial" w:hAnsi="Arial" w:cs="Arial"/>
          <w:b/>
          <w:w w:val="0"/>
          <w:sz w:val="20"/>
        </w:rPr>
        <w:br/>
      </w:r>
      <w:r w:rsidRPr="002D58FF">
        <w:rPr>
          <w:rFonts w:ascii="Arial" w:hAnsi="Arial" w:cs="Arial"/>
          <w:b/>
          <w:w w:val="0"/>
          <w:sz w:val="20"/>
        </w:rPr>
        <w:t xml:space="preserve">o których mowa w ogłoszeniu, że wykonawca może ograniczyć się do wypełnienia sekcji </w:t>
      </w:r>
      <w:r w:rsidRPr="002D58FF">
        <w:rPr>
          <w:rFonts w:ascii="Arial" w:hAnsi="Arial" w:cs="Arial"/>
          <w:b/>
          <w:w w:val="0"/>
          <w:sz w:val="20"/>
        </w:rPr>
        <w:sym w:font="Symbol" w:char="F061"/>
      </w:r>
      <w:r w:rsidRPr="002D58FF">
        <w:rPr>
          <w:rFonts w:ascii="Arial" w:hAnsi="Arial" w:cs="Arial"/>
          <w:b/>
          <w:w w:val="0"/>
          <w:sz w:val="20"/>
        </w:rPr>
        <w:t xml:space="preserve"> </w:t>
      </w:r>
      <w:r w:rsidR="007176FA" w:rsidRPr="002D58FF">
        <w:rPr>
          <w:rFonts w:ascii="Arial" w:hAnsi="Arial" w:cs="Arial"/>
          <w:b/>
          <w:w w:val="0"/>
          <w:sz w:val="20"/>
        </w:rPr>
        <w:br/>
      </w:r>
      <w:r w:rsidRPr="002D58FF">
        <w:rPr>
          <w:rFonts w:ascii="Arial" w:hAnsi="Arial" w:cs="Arial"/>
          <w:b/>
          <w:w w:val="0"/>
          <w:sz w:val="20"/>
        </w:rPr>
        <w:t>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13D4F" w:rsidRPr="002D58FF" w:rsidTr="00313B16">
        <w:tc>
          <w:tcPr>
            <w:tcW w:w="4606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A13D4F" w:rsidRPr="002D58FF" w:rsidTr="00313B16">
        <w:tc>
          <w:tcPr>
            <w:tcW w:w="4606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t>[] Tak [] Nie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A: Kompetencje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2D58FF">
              <w:rPr>
                <w:rFonts w:ascii="Arial" w:hAnsi="Arial" w:cs="Arial"/>
                <w:sz w:val="20"/>
              </w:rPr>
              <w:t xml:space="preserve"> prowadzonym </w:t>
            </w:r>
            <w:r w:rsidR="00ED3EFD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państwie członkowskim siedziby wykonawcy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32"/>
            </w:r>
            <w:r w:rsidRPr="002D58FF">
              <w:rPr>
                <w:rFonts w:ascii="Arial" w:hAnsi="Arial" w:cs="Arial"/>
                <w:sz w:val="20"/>
              </w:rPr>
              <w:t>: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Jeżeli odnośna dokumentacja jest dostępna </w:t>
            </w:r>
            <w:r w:rsidR="007176FA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w w:val="0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t>[…]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A13D4F" w:rsidRPr="002D58FF" w:rsidTr="00313B16">
        <w:tc>
          <w:tcPr>
            <w:tcW w:w="4644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2) W odniesieniu do zamówień publicznych na usługi:</w:t>
            </w:r>
            <w:r w:rsidRPr="002D58FF">
              <w:rPr>
                <w:rFonts w:ascii="Arial" w:hAnsi="Arial" w:cs="Arial"/>
                <w:b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Czy konieczne jest </w:t>
            </w:r>
            <w:r w:rsidRPr="002D58FF">
              <w:rPr>
                <w:rFonts w:ascii="Arial" w:hAnsi="Arial" w:cs="Arial"/>
                <w:b/>
                <w:sz w:val="20"/>
              </w:rPr>
              <w:t>posiadanie</w:t>
            </w:r>
            <w:r w:rsidRPr="002D58FF">
              <w:rPr>
                <w:rFonts w:ascii="Arial" w:hAnsi="Arial" w:cs="Arial"/>
                <w:sz w:val="20"/>
              </w:rPr>
              <w:t xml:space="preserve"> określonego </w:t>
            </w:r>
            <w:r w:rsidRPr="002D58FF">
              <w:rPr>
                <w:rFonts w:ascii="Arial" w:hAnsi="Arial" w:cs="Arial"/>
                <w:b/>
                <w:sz w:val="20"/>
              </w:rPr>
              <w:t>zezwolenia lub bycie członkiem</w:t>
            </w:r>
            <w:r w:rsidRPr="002D58FF">
              <w:rPr>
                <w:rFonts w:ascii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 xml:space="preserve">Jeżeli odnośna dokumentacja jest dostępna </w:t>
            </w:r>
            <w:r w:rsidR="00ED3EFD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w w:val="0"/>
                <w:sz w:val="20"/>
              </w:rPr>
            </w:pPr>
            <w:r w:rsidRPr="002D58FF">
              <w:rPr>
                <w:rFonts w:ascii="Arial" w:hAnsi="Arial" w:cs="Arial"/>
                <w:w w:val="0"/>
                <w:sz w:val="20"/>
              </w:rPr>
              <w:br/>
              <w:t>[] Tak [] Nie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w w:val="0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13D4F" w:rsidRPr="002D58FF" w:rsidTr="00313B16">
        <w:tc>
          <w:tcPr>
            <w:tcW w:w="464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6) W odniesieniu do </w:t>
            </w:r>
            <w:r w:rsidRPr="002D58FF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2D58FF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2D58FF">
              <w:rPr>
                <w:rFonts w:ascii="Arial" w:hAnsi="Arial" w:cs="Arial"/>
                <w:sz w:val="20"/>
              </w:rPr>
              <w:br/>
              <w:t xml:space="preserve">Jeżeli odnośna dokumentacja, która </w:t>
            </w:r>
            <w:r w:rsidRPr="002D58FF">
              <w:rPr>
                <w:rFonts w:ascii="Arial" w:hAnsi="Arial" w:cs="Arial"/>
                <w:b/>
                <w:sz w:val="20"/>
              </w:rPr>
              <w:t>mogła</w:t>
            </w:r>
            <w:r w:rsidRPr="002D58FF">
              <w:rPr>
                <w:rFonts w:ascii="Arial" w:hAnsi="Arial" w:cs="Arial"/>
                <w:sz w:val="20"/>
              </w:rPr>
              <w:t xml:space="preserve"> zostać określona w stosownym ogłoszeniu lub</w:t>
            </w:r>
            <w:r w:rsidR="00ED3EFD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 xml:space="preserve"> w dokumentach zamówienia, jest dostępna </w:t>
            </w:r>
            <w:r w:rsidR="00ED3EFD"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</w:r>
            <w:r w:rsidRPr="002D58FF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13D4F" w:rsidRPr="002D58FF" w:rsidRDefault="00A13D4F" w:rsidP="00A13D4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D58FF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A13D4F" w:rsidRPr="002D58FF" w:rsidRDefault="00A13D4F" w:rsidP="00A13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2D58FF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13D4F" w:rsidRPr="002D58FF" w:rsidTr="00313B16">
        <w:tc>
          <w:tcPr>
            <w:tcW w:w="464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2D58FF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b/>
                <w:sz w:val="20"/>
              </w:rPr>
            </w:pPr>
            <w:r w:rsidRPr="002D58FF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A13D4F" w:rsidRPr="002D58FF" w:rsidTr="00313B16">
        <w:tc>
          <w:tcPr>
            <w:tcW w:w="464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2D58FF">
              <w:rPr>
                <w:rFonts w:ascii="Arial" w:hAnsi="Arial" w:cs="Arial"/>
                <w:sz w:val="20"/>
                <w:shd w:val="clear" w:color="auto" w:fill="FFFFFF"/>
              </w:rPr>
              <w:t xml:space="preserve">1b) Jedynie w odniesieniu do </w:t>
            </w:r>
            <w:r w:rsidRPr="002D58FF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2D58FF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2D58FF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2D58FF">
              <w:rPr>
                <w:rFonts w:ascii="Arial" w:hAnsi="Arial" w:cs="Arial"/>
                <w:sz w:val="20"/>
              </w:rPr>
              <w:t>W okresie odniesienia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33"/>
            </w:r>
            <w:r w:rsidRPr="002D58FF">
              <w:rPr>
                <w:rFonts w:ascii="Arial" w:hAnsi="Arial" w:cs="Arial"/>
                <w:sz w:val="20"/>
              </w:rPr>
              <w:t xml:space="preserve"> wykonawca </w:t>
            </w:r>
            <w:r w:rsidRPr="002D58FF">
              <w:rPr>
                <w:rFonts w:ascii="Arial" w:hAnsi="Arial" w:cs="Arial"/>
                <w:b/>
                <w:sz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2D58FF">
              <w:rPr>
                <w:rFonts w:ascii="Arial" w:hAnsi="Arial" w:cs="Arial"/>
                <w:b/>
                <w:sz w:val="20"/>
              </w:rPr>
              <w:t>rodzaju</w:t>
            </w:r>
            <w:r w:rsidRPr="002D58FF">
              <w:rPr>
                <w:rFonts w:ascii="Arial" w:hAnsi="Arial" w:cs="Arial"/>
                <w:sz w:val="20"/>
              </w:rPr>
              <w:t>:Przy</w:t>
            </w:r>
            <w:proofErr w:type="spellEnd"/>
            <w:r w:rsidRPr="002D58FF">
              <w:rPr>
                <w:rFonts w:ascii="Arial" w:hAnsi="Arial" w:cs="Arial"/>
                <w:sz w:val="20"/>
              </w:rPr>
              <w:t xml:space="preserve"> sporządzaniu wykazu proszę podać kwoty, daty i odbiorców, zarówno publicznych, jak i prywatnych</w:t>
            </w:r>
            <w:r w:rsidRPr="002D58FF">
              <w:rPr>
                <w:rStyle w:val="Odwoanieprzypisudolnego"/>
                <w:rFonts w:ascii="Arial" w:hAnsi="Arial" w:cs="Arial"/>
                <w:sz w:val="20"/>
              </w:rPr>
              <w:footnoteReference w:id="34"/>
            </w:r>
            <w:r w:rsidRPr="002D58FF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13D4F" w:rsidRPr="002D58FF" w:rsidTr="00313B16">
              <w:tc>
                <w:tcPr>
                  <w:tcW w:w="1336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  <w:r w:rsidRPr="002D58FF">
                    <w:rPr>
                      <w:rFonts w:ascii="Arial" w:hAnsi="Arial" w:cs="Arial"/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  <w:r w:rsidRPr="002D58FF">
                    <w:rPr>
                      <w:rFonts w:ascii="Arial" w:hAnsi="Arial" w:cs="Arial"/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  <w:r w:rsidRPr="002D58FF">
                    <w:rPr>
                      <w:rFonts w:ascii="Arial" w:hAnsi="Arial" w:cs="Arial"/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  <w:r w:rsidRPr="002D58FF">
                    <w:rPr>
                      <w:rFonts w:ascii="Arial" w:hAnsi="Arial" w:cs="Arial"/>
                      <w:sz w:val="20"/>
                    </w:rPr>
                    <w:t>Odbiorcy</w:t>
                  </w:r>
                </w:p>
              </w:tc>
            </w:tr>
            <w:tr w:rsidR="00A13D4F" w:rsidRPr="002D58FF" w:rsidTr="00313B16">
              <w:tc>
                <w:tcPr>
                  <w:tcW w:w="1336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A13D4F" w:rsidRPr="002D58FF" w:rsidRDefault="00A13D4F" w:rsidP="00313B1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</w:p>
        </w:tc>
      </w:tr>
      <w:tr w:rsidR="00A13D4F" w:rsidRPr="002D58FF" w:rsidTr="00313B16">
        <w:tc>
          <w:tcPr>
            <w:tcW w:w="4643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 xml:space="preserve">10) Wykonawca </w:t>
            </w:r>
            <w:r w:rsidRPr="002D58FF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2D58FF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5"/>
            </w:r>
            <w:r w:rsidRPr="002D58FF">
              <w:rPr>
                <w:rFonts w:ascii="Arial" w:hAnsi="Arial" w:cs="Arial"/>
                <w:sz w:val="20"/>
              </w:rPr>
              <w:t xml:space="preserve"> następującą </w:t>
            </w:r>
            <w:r w:rsidRPr="002D58FF">
              <w:rPr>
                <w:rFonts w:ascii="Arial" w:hAnsi="Arial" w:cs="Arial"/>
                <w:b/>
                <w:sz w:val="20"/>
              </w:rPr>
              <w:t>część (procentową)</w:t>
            </w:r>
            <w:r w:rsidRPr="002D58FF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A13D4F" w:rsidRPr="002D58FF" w:rsidRDefault="00A13D4F" w:rsidP="00313B16">
            <w:pPr>
              <w:rPr>
                <w:rFonts w:ascii="Arial" w:hAnsi="Arial" w:cs="Arial"/>
                <w:sz w:val="20"/>
              </w:rPr>
            </w:pPr>
            <w:r w:rsidRPr="002D58FF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A13D4F" w:rsidRPr="002D58FF" w:rsidRDefault="00A13D4F" w:rsidP="00A13D4F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:rsidR="00A13D4F" w:rsidRPr="002D58FF" w:rsidRDefault="00A13D4F" w:rsidP="00A13D4F">
      <w:pPr>
        <w:pStyle w:val="ChapterTitle"/>
        <w:rPr>
          <w:rFonts w:ascii="Arial" w:hAnsi="Arial" w:cs="Arial"/>
          <w:sz w:val="20"/>
          <w:szCs w:val="20"/>
        </w:rPr>
      </w:pPr>
      <w:r w:rsidRPr="002D58FF">
        <w:rPr>
          <w:rFonts w:ascii="Arial" w:hAnsi="Arial" w:cs="Arial"/>
          <w:sz w:val="20"/>
          <w:szCs w:val="20"/>
        </w:rPr>
        <w:t>Część VI: Oświadczenia końcowe</w:t>
      </w:r>
    </w:p>
    <w:p w:rsidR="00A13D4F" w:rsidRPr="002D58FF" w:rsidRDefault="00A13D4F" w:rsidP="00A13D4F">
      <w:pPr>
        <w:rPr>
          <w:rFonts w:ascii="Arial" w:hAnsi="Arial" w:cs="Arial"/>
          <w:i/>
          <w:sz w:val="20"/>
        </w:rPr>
      </w:pPr>
      <w:r w:rsidRPr="002D58FF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13D4F" w:rsidRPr="002D58FF" w:rsidRDefault="00A13D4F" w:rsidP="00A13D4F">
      <w:pPr>
        <w:rPr>
          <w:rFonts w:ascii="Arial" w:hAnsi="Arial" w:cs="Arial"/>
          <w:i/>
          <w:sz w:val="20"/>
        </w:rPr>
      </w:pPr>
      <w:r w:rsidRPr="002D58FF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13D4F" w:rsidRPr="002D58FF" w:rsidRDefault="00A13D4F" w:rsidP="00A13D4F">
      <w:pPr>
        <w:rPr>
          <w:rFonts w:ascii="Arial" w:hAnsi="Arial" w:cs="Arial"/>
          <w:i/>
          <w:sz w:val="20"/>
        </w:rPr>
      </w:pPr>
      <w:r w:rsidRPr="002D58FF">
        <w:rPr>
          <w:rFonts w:ascii="Arial" w:hAnsi="Arial" w:cs="Arial"/>
          <w:i/>
          <w:sz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ED3EFD" w:rsidRPr="002D58FF">
        <w:rPr>
          <w:rFonts w:ascii="Arial" w:hAnsi="Arial" w:cs="Arial"/>
          <w:i/>
          <w:sz w:val="20"/>
        </w:rPr>
        <w:br/>
      </w:r>
      <w:r w:rsidRPr="002D58FF">
        <w:rPr>
          <w:rFonts w:ascii="Arial" w:hAnsi="Arial" w:cs="Arial"/>
          <w:i/>
          <w:sz w:val="20"/>
        </w:rPr>
        <w:t>w dowolnym państwie członkowskim</w:t>
      </w:r>
      <w:r w:rsidRPr="002D58FF">
        <w:rPr>
          <w:rStyle w:val="Odwoanieprzypisudolnego"/>
          <w:rFonts w:ascii="Arial" w:hAnsi="Arial" w:cs="Arial"/>
          <w:sz w:val="20"/>
        </w:rPr>
        <w:footnoteReference w:id="36"/>
      </w:r>
      <w:r w:rsidRPr="002D58FF">
        <w:rPr>
          <w:rFonts w:ascii="Arial" w:hAnsi="Arial" w:cs="Arial"/>
          <w:i/>
          <w:sz w:val="20"/>
        </w:rPr>
        <w:t xml:space="preserve">, lub </w:t>
      </w:r>
    </w:p>
    <w:p w:rsidR="00A13D4F" w:rsidRPr="002D58FF" w:rsidRDefault="00A13D4F" w:rsidP="00A13D4F">
      <w:pPr>
        <w:rPr>
          <w:rFonts w:ascii="Arial" w:hAnsi="Arial" w:cs="Arial"/>
          <w:i/>
          <w:sz w:val="20"/>
        </w:rPr>
      </w:pPr>
      <w:r w:rsidRPr="002D58FF">
        <w:rPr>
          <w:rFonts w:ascii="Arial" w:hAnsi="Arial" w:cs="Arial"/>
          <w:i/>
          <w:sz w:val="20"/>
        </w:rPr>
        <w:t>b) najpóźniej od dnia 18 kwietnia 2018 r.</w:t>
      </w:r>
      <w:r w:rsidRPr="002D58FF">
        <w:rPr>
          <w:rStyle w:val="Odwoanieprzypisudolnego"/>
          <w:rFonts w:ascii="Arial" w:hAnsi="Arial" w:cs="Arial"/>
          <w:sz w:val="20"/>
        </w:rPr>
        <w:footnoteReference w:id="37"/>
      </w:r>
      <w:r w:rsidRPr="002D58FF">
        <w:rPr>
          <w:rFonts w:ascii="Arial" w:hAnsi="Arial" w:cs="Arial"/>
          <w:i/>
          <w:sz w:val="20"/>
        </w:rPr>
        <w:t xml:space="preserve">, instytucja zamawiająca lub podmiot zamawiający </w:t>
      </w:r>
      <w:r w:rsidR="00ED3EFD" w:rsidRPr="002D58FF">
        <w:rPr>
          <w:rFonts w:ascii="Arial" w:hAnsi="Arial" w:cs="Arial"/>
          <w:i/>
          <w:sz w:val="20"/>
        </w:rPr>
        <w:br/>
      </w:r>
      <w:r w:rsidRPr="002D58FF">
        <w:rPr>
          <w:rFonts w:ascii="Arial" w:hAnsi="Arial" w:cs="Arial"/>
          <w:i/>
          <w:sz w:val="20"/>
        </w:rPr>
        <w:t>już posiada odpowiednią dokumentację</w:t>
      </w:r>
      <w:r w:rsidRPr="002D58FF">
        <w:rPr>
          <w:rFonts w:ascii="Arial" w:hAnsi="Arial" w:cs="Arial"/>
          <w:sz w:val="20"/>
        </w:rPr>
        <w:t>.</w:t>
      </w:r>
    </w:p>
    <w:p w:rsidR="00A13D4F" w:rsidRPr="002D58FF" w:rsidRDefault="00A13D4F" w:rsidP="00A13D4F">
      <w:pPr>
        <w:rPr>
          <w:rFonts w:ascii="Arial" w:hAnsi="Arial" w:cs="Arial"/>
          <w:i/>
          <w:vanish/>
          <w:sz w:val="20"/>
          <w:specVanish/>
        </w:rPr>
      </w:pPr>
      <w:r w:rsidRPr="002D58FF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</w:t>
      </w:r>
      <w:r w:rsidR="00ED3EFD" w:rsidRPr="002D58FF">
        <w:rPr>
          <w:rFonts w:ascii="Arial" w:hAnsi="Arial" w:cs="Arial"/>
          <w:i/>
          <w:sz w:val="20"/>
        </w:rPr>
        <w:br/>
      </w:r>
      <w:r w:rsidRPr="002D58FF">
        <w:rPr>
          <w:rFonts w:ascii="Arial" w:hAnsi="Arial" w:cs="Arial"/>
          <w:i/>
          <w:sz w:val="20"/>
        </w:rPr>
        <w:t xml:space="preserve">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D58FF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2D58FF">
        <w:rPr>
          <w:rFonts w:ascii="Arial" w:hAnsi="Arial" w:cs="Arial"/>
          <w:i/>
          <w:sz w:val="20"/>
        </w:rPr>
        <w:t>Dzienniku Urzędowym Unii Europejskiej</w:t>
      </w:r>
      <w:r w:rsidRPr="002D58FF">
        <w:rPr>
          <w:rFonts w:ascii="Arial" w:hAnsi="Arial" w:cs="Arial"/>
          <w:sz w:val="20"/>
        </w:rPr>
        <w:t>, numer referencyjny)].</w:t>
      </w:r>
    </w:p>
    <w:p w:rsidR="00A13D4F" w:rsidRPr="002D58FF" w:rsidRDefault="00A13D4F" w:rsidP="00A13D4F">
      <w:pPr>
        <w:rPr>
          <w:rFonts w:ascii="Arial" w:hAnsi="Arial" w:cs="Arial"/>
          <w:i/>
          <w:sz w:val="20"/>
        </w:rPr>
      </w:pPr>
    </w:p>
    <w:p w:rsidR="00A13D4F" w:rsidRPr="002D58FF" w:rsidRDefault="00A13D4F" w:rsidP="00A13D4F">
      <w:pPr>
        <w:spacing w:before="240"/>
        <w:rPr>
          <w:rFonts w:ascii="Arial" w:hAnsi="Arial" w:cs="Arial"/>
          <w:sz w:val="20"/>
        </w:rPr>
      </w:pPr>
      <w:r w:rsidRPr="002D58FF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A13D4F" w:rsidRPr="002D58FF" w:rsidRDefault="00A13D4F" w:rsidP="00A13D4F">
      <w:pPr>
        <w:rPr>
          <w:b/>
          <w:bCs/>
          <w:szCs w:val="24"/>
        </w:rPr>
      </w:pPr>
      <w:r w:rsidRPr="002D58FF">
        <w:rPr>
          <w:b/>
          <w:bCs/>
          <w:szCs w:val="24"/>
        </w:rPr>
        <w:br w:type="page"/>
      </w:r>
    </w:p>
    <w:p w:rsidR="00A13D4F" w:rsidRPr="002D58FF" w:rsidRDefault="00A13D4F" w:rsidP="00A13D4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lastRenderedPageBreak/>
        <w:t>(Załącznik nr 3 do SIWZ)</w:t>
      </w:r>
    </w:p>
    <w:p w:rsidR="00A13D4F" w:rsidRPr="002D58FF" w:rsidRDefault="00A13D4F" w:rsidP="00A13D4F">
      <w:pPr>
        <w:pStyle w:val="Nagwek1"/>
        <w:jc w:val="center"/>
      </w:pPr>
      <w:bookmarkStart w:id="13" w:name="_Toc480444649"/>
      <w:r w:rsidRPr="002D58FF">
        <w:rPr>
          <w:szCs w:val="24"/>
        </w:rPr>
        <w:t>FORMULARZ OFERTY</w:t>
      </w:r>
      <w:bookmarkEnd w:id="13"/>
      <w:r w:rsidRPr="002D58FF">
        <w:rPr>
          <w:szCs w:val="24"/>
        </w:rPr>
        <w:br/>
      </w:r>
    </w:p>
    <w:p w:rsidR="00A13D4F" w:rsidRPr="002D58FF" w:rsidRDefault="00A13D4F" w:rsidP="00A13D4F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  <w:r w:rsidRPr="002D58FF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Pr="002D58FF">
        <w:rPr>
          <w:rFonts w:ascii="Times New Roman" w:hAnsi="Times New Roman" w:cs="Times New Roman"/>
          <w:b/>
          <w:iCs/>
        </w:rPr>
        <w:t xml:space="preserve">Zakup wagonów tramwajowych wieloczłonowych, niskopodłogowych </w:t>
      </w:r>
      <w:r w:rsidR="004A1C71" w:rsidRPr="00633D7B">
        <w:rPr>
          <w:rFonts w:ascii="Times New Roman" w:hAnsi="Times New Roman" w:cs="Times New Roman"/>
          <w:iCs/>
        </w:rPr>
        <w:t xml:space="preserve">w ramach </w:t>
      </w:r>
      <w:r w:rsidR="004A1C71">
        <w:rPr>
          <w:rFonts w:ascii="Times New Roman" w:hAnsi="Times New Roman" w:cs="Times New Roman"/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4A1C71" w:rsidRPr="00633D7B">
        <w:rPr>
          <w:rFonts w:ascii="Times New Roman" w:hAnsi="Times New Roman" w:cs="Times New Roman"/>
          <w:iCs/>
        </w:rPr>
        <w:t>Projekt</w:t>
      </w:r>
      <w:r w:rsidR="004A1C71">
        <w:rPr>
          <w:rFonts w:ascii="Times New Roman" w:hAnsi="Times New Roman" w:cs="Times New Roman"/>
          <w:iCs/>
        </w:rPr>
        <w:t>em</w:t>
      </w:r>
      <w:r w:rsidRPr="002D58FF">
        <w:rPr>
          <w:rFonts w:ascii="Times New Roman" w:hAnsi="Times New Roman" w:cs="Times New Roman"/>
          <w:iCs/>
        </w:rPr>
        <w:t xml:space="preserve"> pn.: </w:t>
      </w:r>
      <w:r w:rsidRPr="002D58FF">
        <w:rPr>
          <w:rFonts w:ascii="Times New Roman" w:hAnsi="Times New Roman" w:cs="Times New Roman"/>
        </w:rPr>
        <w:t>„</w:t>
      </w:r>
      <w:r w:rsidRPr="002D58FF">
        <w:rPr>
          <w:rFonts w:ascii="Times New Roman" w:hAnsi="Times New Roman" w:cs="Times New Roman"/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rPr>
          <w:rFonts w:ascii="Times New Roman" w:hAnsi="Times New Roman" w:cs="Times New Roman"/>
        </w:rPr>
        <w:t xml:space="preserve"> przewidzianego do współfinansowania przez Unię Europejską ze środków Funduszu Spójności w ramach Programu Operacyjnego Infrastruktura i Środowisko w perspektywie 2014 – 2020</w:t>
      </w:r>
      <w:r w:rsidRPr="002D58FF">
        <w:rPr>
          <w:rFonts w:ascii="Times New Roman" w:hAnsi="Times New Roman" w:cs="Times New Roman"/>
          <w:i/>
          <w:iCs/>
        </w:rPr>
        <w:t>,</w:t>
      </w:r>
      <w:r w:rsidRPr="002D58FF">
        <w:rPr>
          <w:rFonts w:ascii="Times New Roman" w:hAnsi="Times New Roman" w:cs="Times New Roman"/>
        </w:rPr>
        <w:t xml:space="preserve"> </w:t>
      </w:r>
      <w:r w:rsidRPr="002D58FF">
        <w:rPr>
          <w:rFonts w:ascii="Times New Roman" w:hAnsi="Times New Roman" w:cs="Times New Roman"/>
          <w:iCs/>
        </w:rPr>
        <w:t>składamy niniejszą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5250"/>
      </w:tblGrid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58FF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D71D8">
        <w:tc>
          <w:tcPr>
            <w:tcW w:w="4038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250" w:type="dxa"/>
          </w:tcPr>
          <w:p w:rsidR="00A13D4F" w:rsidRPr="002D58FF" w:rsidRDefault="00A13D4F" w:rsidP="00313B16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A13D4F" w:rsidRPr="002D58FF" w:rsidRDefault="00A13D4F" w:rsidP="00A13D4F">
      <w:pPr>
        <w:pStyle w:val="Normalny1"/>
        <w:numPr>
          <w:ilvl w:val="6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A13D4F" w:rsidRPr="002D58FF" w:rsidRDefault="00A13D4F" w:rsidP="00A13D4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2D58FF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A13D4F" w:rsidRPr="002D58FF" w:rsidRDefault="00A13D4F" w:rsidP="00A13D4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2D58FF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A13D4F" w:rsidRPr="002D58FF" w:rsidRDefault="00A13D4F" w:rsidP="00A13D4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2D58FF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A13D4F" w:rsidRPr="002D58FF" w:rsidRDefault="00A13D4F" w:rsidP="00A13D4F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A13D4F" w:rsidRPr="002D58FF" w:rsidRDefault="00A13D4F" w:rsidP="00A13D4F">
      <w:pPr>
        <w:pStyle w:val="Akapitzlist"/>
        <w:ind w:left="0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w tym:</w:t>
      </w: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1329"/>
        <w:gridCol w:w="1141"/>
        <w:gridCol w:w="1134"/>
        <w:gridCol w:w="1275"/>
        <w:gridCol w:w="1242"/>
      </w:tblGrid>
      <w:tr w:rsidR="00A13D4F" w:rsidRPr="002D58FF" w:rsidTr="00313B16">
        <w:tc>
          <w:tcPr>
            <w:tcW w:w="2832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Wyszczególnienie</w:t>
            </w:r>
          </w:p>
        </w:tc>
        <w:tc>
          <w:tcPr>
            <w:tcW w:w="1329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Cena jednostkowa netto</w:t>
            </w:r>
          </w:p>
        </w:tc>
        <w:tc>
          <w:tcPr>
            <w:tcW w:w="1141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1134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242" w:type="dxa"/>
            <w:vAlign w:val="center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A13D4F" w:rsidRPr="002D58FF" w:rsidTr="00313B16">
        <w:tc>
          <w:tcPr>
            <w:tcW w:w="283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Wagon 25-metrowy</w:t>
            </w:r>
          </w:p>
        </w:tc>
        <w:tc>
          <w:tcPr>
            <w:tcW w:w="1329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 w:rsidRPr="002D58FF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134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c>
          <w:tcPr>
            <w:tcW w:w="283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Pakiet naprawczy – wagon 25-metrowy</w:t>
            </w:r>
          </w:p>
        </w:tc>
        <w:tc>
          <w:tcPr>
            <w:tcW w:w="1329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2D58FF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485" w:rsidRPr="002D58FF" w:rsidTr="00313B16">
        <w:tc>
          <w:tcPr>
            <w:tcW w:w="2832" w:type="dxa"/>
            <w:vAlign w:val="bottom"/>
          </w:tcPr>
          <w:p w:rsidR="00625485" w:rsidRPr="002D58FF" w:rsidRDefault="000327C2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Sprzęt specjalistyczny – wagon 25-metrowy</w:t>
            </w:r>
          </w:p>
        </w:tc>
        <w:tc>
          <w:tcPr>
            <w:tcW w:w="1329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625485" w:rsidRPr="002D58FF" w:rsidRDefault="000327C2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2D58FF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c>
          <w:tcPr>
            <w:tcW w:w="283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Wagon 32-metrowy</w:t>
            </w:r>
          </w:p>
        </w:tc>
        <w:tc>
          <w:tcPr>
            <w:tcW w:w="1329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2D58FF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134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c>
          <w:tcPr>
            <w:tcW w:w="283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Pakiet naprawczy – wagon 32-metrowy</w:t>
            </w:r>
          </w:p>
        </w:tc>
        <w:tc>
          <w:tcPr>
            <w:tcW w:w="1329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2D58FF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485" w:rsidRPr="002D58FF" w:rsidTr="00313B16">
        <w:tc>
          <w:tcPr>
            <w:tcW w:w="2832" w:type="dxa"/>
            <w:vAlign w:val="bottom"/>
          </w:tcPr>
          <w:p w:rsidR="00625485" w:rsidRPr="002D58FF" w:rsidRDefault="000327C2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58FF">
              <w:rPr>
                <w:rFonts w:ascii="Times New Roman" w:hAnsi="Times New Roman" w:cs="Times New Roman"/>
                <w:sz w:val="22"/>
                <w:szCs w:val="22"/>
              </w:rPr>
              <w:t>Sprzęt specjalistyczny – wagon 32-metrowy</w:t>
            </w:r>
          </w:p>
        </w:tc>
        <w:tc>
          <w:tcPr>
            <w:tcW w:w="1329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625485" w:rsidRPr="002D58FF" w:rsidRDefault="000327C2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2D58FF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625485" w:rsidRPr="002D58FF" w:rsidRDefault="00625485" w:rsidP="00313B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c>
          <w:tcPr>
            <w:tcW w:w="5302" w:type="dxa"/>
            <w:gridSpan w:val="3"/>
            <w:vAlign w:val="bottom"/>
          </w:tcPr>
          <w:p w:rsidR="00A13D4F" w:rsidRPr="002D58FF" w:rsidRDefault="00A13D4F" w:rsidP="00313B16">
            <w:pPr>
              <w:pStyle w:val="Akapitzlist"/>
              <w:ind w:left="0"/>
              <w:jc w:val="right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134" w:type="dxa"/>
          </w:tcPr>
          <w:p w:rsidR="00A13D4F" w:rsidRPr="002D58FF" w:rsidRDefault="00A13D4F" w:rsidP="00313B1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13D4F" w:rsidRPr="002D58FF" w:rsidRDefault="00A13D4F" w:rsidP="00313B1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A13D4F" w:rsidRPr="002D58FF" w:rsidRDefault="00A13D4F" w:rsidP="00313B16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/>
    <w:p w:rsidR="00A13D4F" w:rsidRPr="002D58FF" w:rsidRDefault="00A13D4F" w:rsidP="00A13D4F">
      <w:pPr>
        <w:pStyle w:val="Akapitzlist"/>
        <w:numPr>
          <w:ilvl w:val="6"/>
          <w:numId w:val="35"/>
        </w:numPr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Oświadczam/y, że oferowane przez nas warunki techniczne będące kryteriami oceny ofert są następujące: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układ hamulcowy dla wagonu 25-metrowego zgodny z pkt 1.4.1 OPZ (Załącznik 1a)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układ hamulcowy dla wagonu 32-metrowego zgodny z pkt 1.4.1 OPZ (Załącznik 1b)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koła biegowe dla wagonu 25-metrowego zgodny z pkt 1.4.2 OPZ (Załącznik 1a)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koła biegowe dla wagonu 32-metrowego zgodny z pkt 1.4.2 OPZ (Załącznik 1b)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pantograf dla wagonu 25-metrowego zgodny z pkt 1.4.3 OPZ (Załącznik 1a)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</w:pPr>
      <w:r w:rsidRPr="002D58FF">
        <w:t xml:space="preserve">pantograf dla wagonu 32-metrowego zgodny z pkt 1.4.3 OPZ (Załącznik 1b) …….. </w:t>
      </w:r>
      <w:r w:rsidRPr="002D58FF">
        <w:rPr>
          <w:i/>
        </w:rPr>
        <w:t>(wpisać TAK lub NIE)</w:t>
      </w:r>
      <w:r w:rsidRPr="002D58FF">
        <w:t>.</w:t>
      </w:r>
    </w:p>
    <w:p w:rsidR="00A13D4F" w:rsidRPr="002D58FF" w:rsidRDefault="00A13D4F" w:rsidP="00A13D4F">
      <w:pPr>
        <w:pStyle w:val="NumPar2"/>
        <w:numPr>
          <w:ilvl w:val="0"/>
          <w:numId w:val="45"/>
        </w:numPr>
        <w:ind w:left="851" w:hanging="425"/>
        <w:rPr>
          <w:szCs w:val="24"/>
        </w:rPr>
      </w:pPr>
      <w:r w:rsidRPr="002D58FF">
        <w:rPr>
          <w:szCs w:val="24"/>
        </w:rPr>
        <w:t xml:space="preserve">długość niskiej podłogi przedziału pasażerskiego w osi podłużnej wagonu </w:t>
      </w:r>
      <w:r w:rsidR="007176FA" w:rsidRPr="002D58FF">
        <w:rPr>
          <w:szCs w:val="24"/>
        </w:rPr>
        <w:br/>
      </w:r>
      <w:r w:rsidRPr="002D58FF">
        <w:rPr>
          <w:szCs w:val="24"/>
        </w:rPr>
        <w:t>25-metrowego ........... % długości podłogi całego przedziału pasażerskiego.</w:t>
      </w:r>
    </w:p>
    <w:p w:rsidR="00A13D4F" w:rsidRPr="002D58FF" w:rsidRDefault="00A13D4F" w:rsidP="00A13D4F">
      <w:pPr>
        <w:pStyle w:val="Text1"/>
        <w:numPr>
          <w:ilvl w:val="0"/>
          <w:numId w:val="45"/>
        </w:numPr>
        <w:ind w:left="851" w:hanging="425"/>
      </w:pPr>
      <w:r w:rsidRPr="002D58FF">
        <w:rPr>
          <w:szCs w:val="24"/>
        </w:rPr>
        <w:t xml:space="preserve">długość niskiej podłogi przedziału pasażerskiego w osi podłużnej wagonu </w:t>
      </w:r>
      <w:r w:rsidR="007176FA" w:rsidRPr="002D58FF">
        <w:rPr>
          <w:szCs w:val="24"/>
        </w:rPr>
        <w:br/>
      </w:r>
      <w:r w:rsidRPr="002D58FF">
        <w:rPr>
          <w:szCs w:val="24"/>
        </w:rPr>
        <w:t>32-metrowego ........... % długości podłogi całego przedziału pasażerskiego.</w:t>
      </w:r>
    </w:p>
    <w:p w:rsidR="00A13D4F" w:rsidRPr="002D58FF" w:rsidRDefault="00A13D4F" w:rsidP="00A13D4F">
      <w:pPr>
        <w:pStyle w:val="NumPar1"/>
        <w:numPr>
          <w:ilvl w:val="6"/>
          <w:numId w:val="35"/>
        </w:numPr>
        <w:ind w:left="426" w:hanging="426"/>
      </w:pPr>
      <w:r w:rsidRPr="002D58FF">
        <w:t>Oświadczamy, że zapoznaliśmy się ze Specyfikacją Istotnych Warunków Zamówienia, akceptujemy jej zapisy, nie wnosimy do niej zastrzeżeń i uzyskaliśmy konieczne informacje do przygotowania oferty.</w:t>
      </w:r>
    </w:p>
    <w:p w:rsidR="006D0EA8" w:rsidRPr="002D58FF" w:rsidRDefault="006D0EA8" w:rsidP="006D0EA8">
      <w:pPr>
        <w:pStyle w:val="Text1"/>
      </w:pPr>
    </w:p>
    <w:p w:rsidR="00E064B9" w:rsidRPr="002D58FF" w:rsidRDefault="00A13D4F" w:rsidP="00E064B9">
      <w:pPr>
        <w:pStyle w:val="Text1"/>
        <w:numPr>
          <w:ilvl w:val="6"/>
          <w:numId w:val="35"/>
        </w:numPr>
        <w:spacing w:before="0" w:after="0"/>
        <w:ind w:left="426" w:hanging="425"/>
      </w:pPr>
      <w:r w:rsidRPr="002D58FF">
        <w:t>Akceptujemy bez zastrzeżeń wzór umowy w sprawie zamówienia publicznego przedstawiony w załączniku nr 9 do SIWZ, w tym</w:t>
      </w:r>
      <w:r w:rsidR="00E064B9" w:rsidRPr="002D58FF">
        <w:t>:</w:t>
      </w:r>
    </w:p>
    <w:p w:rsidR="00E064B9" w:rsidRPr="002D58FF" w:rsidRDefault="00E064B9" w:rsidP="00E064B9">
      <w:pPr>
        <w:pStyle w:val="Normalny1"/>
        <w:numPr>
          <w:ilvl w:val="7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termin realizacji zamówienia bez prawa opcji:</w:t>
      </w:r>
    </w:p>
    <w:p w:rsidR="00E064B9" w:rsidRPr="002D58FF" w:rsidRDefault="00E064B9" w:rsidP="00E064B9">
      <w:pPr>
        <w:pStyle w:val="Normalny1"/>
        <w:numPr>
          <w:ilvl w:val="8"/>
          <w:numId w:val="93"/>
        </w:numPr>
        <w:spacing w:after="0" w:line="240" w:lineRule="auto"/>
        <w:ind w:left="993" w:hanging="284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 xml:space="preserve">dla wagonów 25-metrowych  – do dnia </w:t>
      </w:r>
      <w:r w:rsidR="0031364A" w:rsidRPr="002D58FF">
        <w:rPr>
          <w:rFonts w:ascii="Times New Roman" w:hAnsi="Times New Roman" w:cs="Times New Roman"/>
        </w:rPr>
        <w:t xml:space="preserve">31.03.2020 </w:t>
      </w:r>
      <w:r w:rsidRPr="002D58FF">
        <w:rPr>
          <w:rFonts w:ascii="Times New Roman" w:hAnsi="Times New Roman" w:cs="Times New Roman"/>
        </w:rPr>
        <w:t>r.;</w:t>
      </w:r>
    </w:p>
    <w:p w:rsidR="00E064B9" w:rsidRPr="002D58FF" w:rsidRDefault="00E064B9" w:rsidP="00E064B9">
      <w:pPr>
        <w:pStyle w:val="Normalny1"/>
        <w:numPr>
          <w:ilvl w:val="8"/>
          <w:numId w:val="93"/>
        </w:numPr>
        <w:spacing w:after="0" w:line="240" w:lineRule="auto"/>
        <w:ind w:left="993" w:hanging="284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 xml:space="preserve">dla wagonów 32-metrowych – do dnia </w:t>
      </w:r>
      <w:r w:rsidR="0031364A" w:rsidRPr="002D58FF">
        <w:rPr>
          <w:rFonts w:ascii="Times New Roman" w:hAnsi="Times New Roman" w:cs="Times New Roman"/>
        </w:rPr>
        <w:t xml:space="preserve">30.06.2020 </w:t>
      </w:r>
      <w:r w:rsidRPr="002D58FF">
        <w:rPr>
          <w:rFonts w:ascii="Times New Roman" w:hAnsi="Times New Roman" w:cs="Times New Roman"/>
        </w:rPr>
        <w:t xml:space="preserve">r. </w:t>
      </w:r>
    </w:p>
    <w:p w:rsidR="00E064B9" w:rsidRPr="002D58FF" w:rsidRDefault="00E064B9" w:rsidP="00E064B9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2D58FF">
        <w:t>30-dniowy termin płatności,</w:t>
      </w:r>
    </w:p>
    <w:p w:rsidR="00E064B9" w:rsidRPr="002D58FF" w:rsidRDefault="00E064B9" w:rsidP="00E064B9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2D58FF">
        <w:rPr>
          <w:szCs w:val="24"/>
        </w:rPr>
        <w:t xml:space="preserve">Okres gwarancji: </w:t>
      </w:r>
    </w:p>
    <w:p w:rsidR="00E064B9" w:rsidRPr="002D58FF" w:rsidRDefault="00E064B9" w:rsidP="00E064B9">
      <w:pPr>
        <w:pStyle w:val="Text1"/>
        <w:numPr>
          <w:ilvl w:val="8"/>
          <w:numId w:val="35"/>
        </w:numPr>
        <w:spacing w:before="0" w:after="0"/>
        <w:ind w:left="993" w:hanging="284"/>
      </w:pPr>
      <w:r w:rsidRPr="002D58FF">
        <w:rPr>
          <w:szCs w:val="24"/>
        </w:rPr>
        <w:t>na tramwaj - 36 miesięcy,</w:t>
      </w:r>
    </w:p>
    <w:p w:rsidR="00E064B9" w:rsidRPr="002D58FF" w:rsidRDefault="00E064B9" w:rsidP="00E064B9">
      <w:pPr>
        <w:pStyle w:val="Tekstpodstawowy2"/>
        <w:widowControl/>
        <w:numPr>
          <w:ilvl w:val="0"/>
          <w:numId w:val="94"/>
        </w:numPr>
        <w:suppressAutoHyphens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2D58FF">
        <w:rPr>
          <w:rFonts w:ascii="Times New Roman" w:hAnsi="Times New Roman"/>
          <w:sz w:val="24"/>
          <w:szCs w:val="24"/>
        </w:rPr>
        <w:t xml:space="preserve">na elementy konstrukcyjne wagonów, w tym zabezpieczenie antykorozyjne - </w:t>
      </w:r>
      <w:r w:rsidR="007176FA" w:rsidRPr="002D58FF">
        <w:rPr>
          <w:rFonts w:ascii="Times New Roman" w:hAnsi="Times New Roman"/>
          <w:sz w:val="24"/>
          <w:szCs w:val="24"/>
        </w:rPr>
        <w:br/>
      </w:r>
      <w:r w:rsidRPr="002D58FF">
        <w:rPr>
          <w:rFonts w:ascii="Times New Roman" w:hAnsi="Times New Roman"/>
          <w:sz w:val="24"/>
          <w:szCs w:val="24"/>
        </w:rPr>
        <w:t xml:space="preserve">60 miesięcy, </w:t>
      </w:r>
    </w:p>
    <w:p w:rsidR="00E064B9" w:rsidRPr="002D58FF" w:rsidRDefault="00E064B9" w:rsidP="00E064B9">
      <w:pPr>
        <w:pStyle w:val="Tekstpodstawowy2"/>
        <w:widowControl/>
        <w:numPr>
          <w:ilvl w:val="0"/>
          <w:numId w:val="94"/>
        </w:numPr>
        <w:suppressAutoHyphens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2D58FF">
        <w:rPr>
          <w:rFonts w:ascii="Times New Roman" w:hAnsi="Times New Roman"/>
          <w:sz w:val="24"/>
          <w:szCs w:val="24"/>
        </w:rPr>
        <w:t xml:space="preserve">na powłokę lakierniczą – 60 miesięcy, </w:t>
      </w:r>
    </w:p>
    <w:p w:rsidR="00E064B9" w:rsidRPr="002D58FF" w:rsidRDefault="00E064B9" w:rsidP="00E064B9">
      <w:pPr>
        <w:pStyle w:val="Text1"/>
        <w:numPr>
          <w:ilvl w:val="0"/>
          <w:numId w:val="94"/>
        </w:numPr>
        <w:spacing w:before="0" w:after="0"/>
        <w:ind w:left="993" w:hanging="284"/>
      </w:pPr>
      <w:r w:rsidRPr="002D58FF">
        <w:rPr>
          <w:szCs w:val="24"/>
        </w:rPr>
        <w:t>na dostarczony pakiet naprawczy i sprzęt specjalistyczny – 36 miesięcy</w:t>
      </w:r>
      <w:r w:rsidR="007F1C6F" w:rsidRPr="002D58FF">
        <w:rPr>
          <w:szCs w:val="24"/>
        </w:rPr>
        <w:t>,</w:t>
      </w:r>
    </w:p>
    <w:p w:rsidR="00A13D4F" w:rsidRPr="002D58FF" w:rsidRDefault="00A13D4F" w:rsidP="00E064B9">
      <w:pPr>
        <w:pStyle w:val="Text1"/>
        <w:spacing w:before="0" w:after="0"/>
        <w:ind w:left="426"/>
      </w:pPr>
      <w:r w:rsidRPr="002D58FF">
        <w:t>i zobowiązujemy się w przypadku wyboru naszej oferty do zawarcia um</w:t>
      </w:r>
      <w:r w:rsidR="00E064B9" w:rsidRPr="002D58FF">
        <w:t>owy</w:t>
      </w:r>
      <w:r w:rsidRPr="002D58FF">
        <w:t xml:space="preserve"> o treści zgodnej ze wzor</w:t>
      </w:r>
      <w:r w:rsidR="00E064B9" w:rsidRPr="002D58FF">
        <w:t>em</w:t>
      </w:r>
      <w:r w:rsidRPr="002D58FF">
        <w:t xml:space="preserve"> umowy, w miejscu oraz terminie wyznaczonym przez Zamawiającego.</w:t>
      </w:r>
    </w:p>
    <w:p w:rsidR="00A13D4F" w:rsidRPr="002D58FF" w:rsidRDefault="00A13D4F" w:rsidP="00A13D4F">
      <w:pPr>
        <w:pStyle w:val="NumPar1"/>
        <w:numPr>
          <w:ilvl w:val="6"/>
          <w:numId w:val="35"/>
        </w:numPr>
        <w:ind w:left="426" w:hanging="426"/>
      </w:pPr>
      <w:r w:rsidRPr="002D58FF">
        <w:t>Oświadczamy, że jesteśmy związani niniejszą ofertą przez okres 90 dni, wskazany w Specyfikacji Istotnych Warunków Zamówienia.</w:t>
      </w:r>
    </w:p>
    <w:p w:rsidR="00A13D4F" w:rsidRPr="002D58FF" w:rsidRDefault="00A13D4F" w:rsidP="00A13D4F">
      <w:pPr>
        <w:pStyle w:val="NumPar1"/>
        <w:numPr>
          <w:ilvl w:val="6"/>
          <w:numId w:val="35"/>
        </w:numPr>
        <w:ind w:left="426" w:hanging="426"/>
      </w:pPr>
      <w:r w:rsidRPr="002D58FF">
        <w:lastRenderedPageBreak/>
        <w:t xml:space="preserve">Oświadczamy, że warunki udziału w postępowaniu spełniamy samodzielnie*/w celu wykazania spełnienia warunków udziału w postępowaniu polegamy na zasobach następującego podmiotu trzeciego zgodnie z art. 22a ustawy </w:t>
      </w:r>
      <w:proofErr w:type="spellStart"/>
      <w:r w:rsidRPr="002D58FF">
        <w:t>Pzp</w:t>
      </w:r>
      <w:proofErr w:type="spellEnd"/>
      <w:r w:rsidRPr="002D58FF">
        <w:t>:</w:t>
      </w:r>
    </w:p>
    <w:p w:rsidR="00A13D4F" w:rsidRPr="002D58FF" w:rsidRDefault="00A13D4F" w:rsidP="00A13D4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2D58FF">
        <w:t>………………………………………….</w:t>
      </w:r>
    </w:p>
    <w:p w:rsidR="00A13D4F" w:rsidRPr="002D58FF" w:rsidRDefault="00A13D4F" w:rsidP="00A13D4F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2D58FF">
        <w:rPr>
          <w:sz w:val="20"/>
        </w:rPr>
        <w:t>(nazwa i adres, zakres)</w:t>
      </w:r>
    </w:p>
    <w:p w:rsidR="00A13D4F" w:rsidRPr="002D58FF" w:rsidRDefault="00A13D4F" w:rsidP="00A13D4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2D58FF">
        <w:t>………………………………………….</w:t>
      </w:r>
    </w:p>
    <w:p w:rsidR="00A13D4F" w:rsidRPr="002D58FF" w:rsidRDefault="00A13D4F" w:rsidP="00A13D4F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2D58FF">
        <w:rPr>
          <w:sz w:val="20"/>
        </w:rPr>
        <w:t>(nazwa i adres, zakres)</w:t>
      </w:r>
    </w:p>
    <w:p w:rsidR="00A13D4F" w:rsidRPr="002D58FF" w:rsidRDefault="00A13D4F" w:rsidP="00A13D4F">
      <w:pPr>
        <w:pStyle w:val="NumPar1"/>
        <w:tabs>
          <w:tab w:val="clear" w:pos="850"/>
        </w:tabs>
        <w:ind w:left="426" w:hanging="426"/>
      </w:pPr>
      <w:r w:rsidRPr="002D58FF">
        <w:t>Oświadczamy, że prace objęte zamówieniem wykonamy sami/ zamierzamy zlecić Podwykonawcom w następującym zakresie*:</w:t>
      </w:r>
    </w:p>
    <w:p w:rsidR="00A13D4F" w:rsidRPr="002D58FF" w:rsidRDefault="00A13D4F" w:rsidP="00A13D4F">
      <w:pPr>
        <w:pStyle w:val="Akapitzlist"/>
        <w:ind w:left="426"/>
        <w:rPr>
          <w:rFonts w:ascii="Times New Roman" w:hAnsi="Times New Roman" w:cs="Times New Roman"/>
        </w:rPr>
      </w:pPr>
    </w:p>
    <w:p w:rsidR="00A13D4F" w:rsidRPr="002D58FF" w:rsidRDefault="00A13D4F" w:rsidP="00A13D4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2D58FF">
        <w:t>………………………………………</w:t>
      </w:r>
    </w:p>
    <w:p w:rsidR="00A13D4F" w:rsidRPr="002D58FF" w:rsidRDefault="00A13D4F" w:rsidP="00A13D4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2D58FF">
        <w:rPr>
          <w:sz w:val="20"/>
        </w:rPr>
        <w:t>(nazwa i adres, zakres)</w:t>
      </w:r>
    </w:p>
    <w:p w:rsidR="00A13D4F" w:rsidRPr="002D58FF" w:rsidRDefault="00A13D4F" w:rsidP="00A13D4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2D58FF">
        <w:t>………………………………………</w:t>
      </w:r>
    </w:p>
    <w:p w:rsidR="00A13D4F" w:rsidRPr="002D58FF" w:rsidRDefault="00A13D4F" w:rsidP="00A13D4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2D58FF">
        <w:rPr>
          <w:sz w:val="20"/>
        </w:rPr>
        <w:t>(nazwa i adres, zakres)</w:t>
      </w:r>
    </w:p>
    <w:p w:rsidR="00A13D4F" w:rsidRPr="002D58FF" w:rsidRDefault="00A13D4F" w:rsidP="00A13D4F">
      <w:pPr>
        <w:pStyle w:val="NumPar1"/>
        <w:tabs>
          <w:tab w:val="clear" w:pos="850"/>
        </w:tabs>
        <w:ind w:left="426" w:hanging="426"/>
      </w:pPr>
      <w:r w:rsidRPr="002D58FF">
        <w:t>Oświadczamy, że wadium zostało wniesione w formie ……………………………..</w:t>
      </w:r>
    </w:p>
    <w:p w:rsidR="00A13D4F" w:rsidRPr="002D58FF" w:rsidRDefault="00A13D4F" w:rsidP="00A13D4F">
      <w:pPr>
        <w:pStyle w:val="NumPar1"/>
        <w:tabs>
          <w:tab w:val="clear" w:pos="850"/>
        </w:tabs>
        <w:ind w:left="426" w:hanging="426"/>
      </w:pPr>
      <w:r w:rsidRPr="002D58FF">
        <w:t>Deklarujemy wniesienie zabezpieczenia należytego wykonania umowy w formie ……………………….. i wysokości żądanej przez Zamawiającego.</w:t>
      </w:r>
    </w:p>
    <w:p w:rsidR="00A13D4F" w:rsidRPr="002D58FF" w:rsidRDefault="00A13D4F" w:rsidP="00A13D4F">
      <w:pPr>
        <w:pStyle w:val="Akapitzlist"/>
        <w:ind w:left="0"/>
        <w:rPr>
          <w:rFonts w:ascii="Times New Roman" w:hAnsi="Times New Roman" w:cs="Times New Roman"/>
        </w:rPr>
      </w:pPr>
    </w:p>
    <w:p w:rsidR="00A13D4F" w:rsidRPr="002D58FF" w:rsidRDefault="00A13D4F" w:rsidP="00A13D4F">
      <w:pPr>
        <w:spacing w:line="276" w:lineRule="auto"/>
        <w:jc w:val="both"/>
        <w:rPr>
          <w:szCs w:val="24"/>
        </w:rPr>
      </w:pPr>
      <w:r w:rsidRPr="002D58FF">
        <w:rPr>
          <w:szCs w:val="24"/>
        </w:rPr>
        <w:t>Całość oferty składam na …...... kolejno ponumerowanych stronach</w:t>
      </w:r>
    </w:p>
    <w:p w:rsidR="00A13D4F" w:rsidRPr="002D58FF" w:rsidRDefault="00A13D4F" w:rsidP="00A13D4F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"/>
        <w:gridCol w:w="3138"/>
        <w:gridCol w:w="1984"/>
        <w:gridCol w:w="3686"/>
      </w:tblGrid>
      <w:tr w:rsidR="00A13D4F" w:rsidRPr="002D58FF" w:rsidTr="00313B16">
        <w:trPr>
          <w:trHeight w:val="290"/>
        </w:trPr>
        <w:tc>
          <w:tcPr>
            <w:tcW w:w="9052" w:type="dxa"/>
            <w:gridSpan w:val="4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2" w:type="dxa"/>
            <w:gridSpan w:val="2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573"/>
        </w:trPr>
        <w:tc>
          <w:tcPr>
            <w:tcW w:w="244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553"/>
        </w:trPr>
        <w:tc>
          <w:tcPr>
            <w:tcW w:w="244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pStyle w:val="Akapitzlist1"/>
        <w:spacing w:after="24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2D58FF">
        <w:rPr>
          <w:rFonts w:ascii="Times New Roman" w:hAnsi="Times New Roman" w:cs="Times New Roman"/>
          <w:sz w:val="20"/>
          <w:szCs w:val="20"/>
        </w:rPr>
        <w:t>* - niepotrzebne skreślić</w:t>
      </w:r>
    </w:p>
    <w:p w:rsidR="00A13D4F" w:rsidRPr="002D58FF" w:rsidRDefault="00A13D4F" w:rsidP="00A13D4F">
      <w:pPr>
        <w:jc w:val="right"/>
      </w:pPr>
      <w:r w:rsidRPr="002D58FF">
        <w:rPr>
          <w:lang w:eastAsia="en-US"/>
        </w:rPr>
        <w:br w:type="page"/>
      </w:r>
      <w:r w:rsidRPr="002D58FF">
        <w:lastRenderedPageBreak/>
        <w:t>(Załącznik nr 4a do SIWZ)</w:t>
      </w:r>
    </w:p>
    <w:p w:rsidR="00A13D4F" w:rsidRPr="002D58FF" w:rsidRDefault="00A13D4F" w:rsidP="00A13D4F">
      <w:pPr>
        <w:jc w:val="right"/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14" w:name="_Toc480444650"/>
      <w:r w:rsidRPr="002D58FF">
        <w:rPr>
          <w:szCs w:val="24"/>
        </w:rPr>
        <w:t xml:space="preserve">POTWIERDZENIE </w:t>
      </w:r>
      <w:r w:rsidRPr="002D58FF">
        <w:t>SPEŁNIANIA PRZEZ OFEROWANE DOSTAWY WYMAGAŃ ZAMAWIAJĄCEGO WRAZ Z DOKUMENTACJĄ RYSUNKOWĄ</w:t>
      </w:r>
      <w:r w:rsidRPr="002D58FF">
        <w:rPr>
          <w:szCs w:val="24"/>
        </w:rPr>
        <w:t xml:space="preserve"> DLA WAGONU 25-METROWEGO</w:t>
      </w:r>
      <w:bookmarkEnd w:id="14"/>
    </w:p>
    <w:p w:rsidR="00A13D4F" w:rsidRPr="002D58FF" w:rsidRDefault="00A13D4F" w:rsidP="00A13D4F"/>
    <w:p w:rsidR="00A13D4F" w:rsidRPr="002D58FF" w:rsidRDefault="00A13D4F" w:rsidP="00A13D4F">
      <w:pPr>
        <w:jc w:val="both"/>
      </w:pPr>
      <w:r w:rsidRPr="002D58FF">
        <w:t xml:space="preserve">dotyczy: przetargu nieograniczonego pn.: </w:t>
      </w:r>
      <w:r w:rsidRPr="002D58FF">
        <w:rPr>
          <w:b/>
          <w:iCs/>
        </w:rPr>
        <w:t xml:space="preserve">Zakup wagonów tramwajowych wieloczłonowych, niskopodłogowych </w:t>
      </w:r>
      <w:r w:rsidR="004A1C71" w:rsidRPr="00633D7B">
        <w:rPr>
          <w:iCs/>
        </w:rPr>
        <w:t xml:space="preserve">w ramach </w:t>
      </w:r>
      <w:r w:rsidR="004A1C71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4A1C71" w:rsidRPr="00633D7B">
        <w:rPr>
          <w:iCs/>
        </w:rPr>
        <w:t>Projekt</w:t>
      </w:r>
      <w:r w:rsidR="004A1C71">
        <w:rPr>
          <w:iCs/>
        </w:rPr>
        <w:t>em</w:t>
      </w:r>
      <w:r w:rsidRPr="002D58FF">
        <w:rPr>
          <w:iCs/>
        </w:rPr>
        <w:t xml:space="preserve"> pn.: </w:t>
      </w:r>
      <w:r w:rsidRPr="002D58FF">
        <w:t>„</w:t>
      </w:r>
      <w:r w:rsidRPr="002D58FF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t xml:space="preserve"> przewidzianego do współfinansowania przez Unię Europejską ze środków Funduszu Spójności w ramach Programu Operacyjnego Infrastruktura i Środowisko w perspektywie 2014 – 2020 w zakresie dostawy 27 fabrycznie nowych tramwajów 25m.</w:t>
      </w:r>
    </w:p>
    <w:p w:rsidR="00A13D4F" w:rsidRPr="002D58FF" w:rsidRDefault="00A13D4F" w:rsidP="00A13D4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A13D4F" w:rsidRPr="002D58FF" w:rsidTr="00313B16">
        <w:trPr>
          <w:cantSplit/>
          <w:trHeight w:val="1919"/>
        </w:trPr>
        <w:tc>
          <w:tcPr>
            <w:tcW w:w="3383" w:type="dxa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2743B2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2743B2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2743B2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>
      <w:pPr>
        <w:rPr>
          <w:b/>
        </w:rPr>
      </w:pPr>
    </w:p>
    <w:p w:rsidR="00A13D4F" w:rsidRPr="002D58FF" w:rsidRDefault="00A13D4F" w:rsidP="00A13D4F">
      <w:pPr>
        <w:jc w:val="both"/>
        <w:rPr>
          <w:rFonts w:ascii="Verdana" w:hAnsi="Verdana"/>
          <w:b/>
          <w:sz w:val="20"/>
        </w:rPr>
      </w:pPr>
      <w:r w:rsidRPr="002D58FF">
        <w:t>Dane umieszczone w poniższej tabeli są potwierdzeniem wymagań stawianych przez Zamawiającego w Opisie Przedmiotu Zamówienia (OPZ).</w:t>
      </w:r>
    </w:p>
    <w:p w:rsidR="00A13D4F" w:rsidRPr="002D58FF" w:rsidRDefault="00A13D4F" w:rsidP="00A13D4F">
      <w:pPr>
        <w:jc w:val="center"/>
        <w:rPr>
          <w:rFonts w:ascii="Verdana" w:hAnsi="Verdana"/>
          <w:b/>
          <w:sz w:val="20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88"/>
        <w:gridCol w:w="4020"/>
        <w:gridCol w:w="2310"/>
        <w:gridCol w:w="10"/>
        <w:gridCol w:w="2091"/>
      </w:tblGrid>
      <w:tr w:rsidR="00A13D4F" w:rsidRPr="002D58FF" w:rsidTr="00313B16">
        <w:trPr>
          <w:trHeight w:val="802"/>
          <w:tblHeader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Parametr techniczny tramwaju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Jednostka/sposób odpowiedzi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Określenie parametru w oferowanym przez Wykonawcę tramwaju</w:t>
            </w:r>
          </w:p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- spełnienie wymagań OPZ</w:t>
            </w:r>
          </w:p>
        </w:tc>
      </w:tr>
      <w:tr w:rsidR="00A13D4F" w:rsidRPr="002D58FF" w:rsidTr="00313B16">
        <w:trPr>
          <w:cantSplit/>
          <w:trHeight w:val="1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</w:p>
        </w:tc>
      </w:tr>
      <w:tr w:rsidR="00A13D4F" w:rsidRPr="002D58FF" w:rsidTr="00313B16">
        <w:trPr>
          <w:cantSplit/>
          <w:trHeight w:val="4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bCs/>
                <w:sz w:val="20"/>
              </w:rPr>
            </w:pPr>
            <w:r w:rsidRPr="002D58FF">
              <w:rPr>
                <w:b/>
                <w:bCs/>
                <w:sz w:val="20"/>
              </w:rPr>
              <w:t>Wymagania ogólne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tramwaj spełnia wymogi zawarte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Rozporządzeniu Ministra Infrastruktury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z dnia 2 marca 2011r. </w:t>
            </w:r>
            <w:proofErr w:type="spellStart"/>
            <w:r w:rsidRPr="002D58FF">
              <w:rPr>
                <w:sz w:val="20"/>
              </w:rPr>
              <w:t>Dz.U</w:t>
            </w:r>
            <w:proofErr w:type="spellEnd"/>
            <w:r w:rsidRPr="002D58FF">
              <w:rPr>
                <w:sz w:val="20"/>
              </w:rPr>
              <w:t>. nr 65 poz. 344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Akapitzli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5" w:name="_Toc480444651"/>
            <w:r w:rsidRPr="002D58FF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  <w:bookmarkEnd w:id="15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</w:rPr>
            </w:pPr>
            <w:bookmarkStart w:id="16" w:name="_Toc480444652"/>
            <w:r w:rsidRPr="002D58FF">
              <w:rPr>
                <w:b w:val="0"/>
                <w:sz w:val="20"/>
              </w:rPr>
              <w:t>......</w:t>
            </w:r>
            <w:bookmarkEnd w:id="16"/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bCs/>
                <w:sz w:val="20"/>
              </w:rPr>
            </w:pPr>
            <w:r w:rsidRPr="002D58FF">
              <w:rPr>
                <w:b/>
                <w:bCs/>
                <w:sz w:val="20"/>
              </w:rPr>
              <w:t>2.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b/>
                <w:bCs/>
                <w:sz w:val="20"/>
              </w:rPr>
            </w:pPr>
            <w:r w:rsidRPr="002D58FF">
              <w:rPr>
                <w:b/>
                <w:bCs/>
                <w:sz w:val="20"/>
              </w:rPr>
              <w:t>Podstawowe parametry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szerokość zewnętrzna - zgodnie z pkt.3. OPZ (Opis Przedmiotu Zamówienia)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długość bez sprzęgów i zderzaków- zgodnie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odległość pomiędzy otworami skrajnych drzwi pasażerskich mierzona od krawędzi zewnętrznych tych otworów drzwiowych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2.4.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wysokość wagonu ze złożonym odbierakiem prądu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pojemność znamionowa - zgodnie z pkt.3.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 tym:</w:t>
            </w:r>
          </w:p>
          <w:p w:rsidR="00A13D4F" w:rsidRPr="002D58FF" w:rsidRDefault="00A13D4F" w:rsidP="00313B16">
            <w:pPr>
              <w:numPr>
                <w:ilvl w:val="0"/>
                <w:numId w:val="46"/>
              </w:numPr>
              <w:rPr>
                <w:sz w:val="20"/>
              </w:rPr>
            </w:pPr>
            <w:r w:rsidRPr="002D58FF">
              <w:rPr>
                <w:sz w:val="20"/>
              </w:rPr>
              <w:t>miejsca siedzące,</w:t>
            </w:r>
          </w:p>
          <w:p w:rsidR="00A13D4F" w:rsidRPr="002D58FF" w:rsidRDefault="00A13D4F" w:rsidP="00313B16">
            <w:pPr>
              <w:numPr>
                <w:ilvl w:val="0"/>
                <w:numId w:val="46"/>
              </w:numPr>
              <w:rPr>
                <w:sz w:val="20"/>
              </w:rPr>
            </w:pPr>
            <w:r w:rsidRPr="002D58FF">
              <w:rPr>
                <w:sz w:val="20"/>
              </w:rPr>
              <w:t>miejsca stojące (0,2 m</w:t>
            </w:r>
            <w:r w:rsidRPr="002D58FF">
              <w:rPr>
                <w:sz w:val="20"/>
                <w:vertAlign w:val="superscript"/>
              </w:rPr>
              <w:t>2</w:t>
            </w:r>
            <w:r w:rsidRPr="002D58FF">
              <w:rPr>
                <w:sz w:val="20"/>
              </w:rPr>
              <w:t xml:space="preserve"> na jednego pasażera),</w:t>
            </w:r>
          </w:p>
          <w:p w:rsidR="00A13D4F" w:rsidRPr="002D58FF" w:rsidRDefault="00A13D4F" w:rsidP="00313B16">
            <w:pPr>
              <w:ind w:left="1440"/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osób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udział niskiej podłogi - zgodnie z pkt.3. OPZ,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parametry niskiej podłogi: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strefy drzwiowej,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strefy nad wózkami (o ile występują),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podłogi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pozostałych stref,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maksymalne pochylenie między strefami niskiej podłogi (jeżeli występują), 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%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º (stopni)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parametry wysokiej podłogi:</w:t>
            </w:r>
          </w:p>
          <w:p w:rsidR="00A13D4F" w:rsidRPr="002D58FF" w:rsidRDefault="00A13D4F" w:rsidP="00313B16">
            <w:pPr>
              <w:numPr>
                <w:ilvl w:val="0"/>
                <w:numId w:val="49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podłogi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>,</w:t>
            </w:r>
          </w:p>
          <w:p w:rsidR="00A13D4F" w:rsidRPr="002D58FF" w:rsidRDefault="00A13D4F" w:rsidP="00313B16">
            <w:pPr>
              <w:numPr>
                <w:ilvl w:val="0"/>
                <w:numId w:val="49"/>
              </w:numPr>
              <w:rPr>
                <w:sz w:val="20"/>
              </w:rPr>
            </w:pPr>
            <w:r w:rsidRPr="002D58FF">
              <w:rPr>
                <w:sz w:val="20"/>
              </w:rPr>
              <w:t>wysokość stopnia pomiędzy niską i wysoką podłogą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minimalna szerokość przejść - zgodnie z pkt.3.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39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średnie przyspieszenie tramwaju w zakresie </w:t>
            </w:r>
            <w:r w:rsidRPr="002D58FF">
              <w:rPr>
                <w:sz w:val="20"/>
              </w:rPr>
              <w:br/>
              <w:t>0-30 km/h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szerokość toru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70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łuków poziomych –spełnia wymogi zawarte w pkt.3. OPZ: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>minimalny promień łuku,</w:t>
            </w: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następujące po sobie łuki o przeciwnych kierunkach i promieniach R według rys.  1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tak/nie,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73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łuków pionowych –spełnia wymogi zawarte w pkt.3. OPZ: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>minimalny promień łuku,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tak/nie,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wzniesień - spełnia wymogi zawarte w 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podać wartość wzniesienia (%)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numPr>
                <w:ilvl w:val="0"/>
                <w:numId w:val="51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spełnienie warunków współpracy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siecią trakcyjną – zgodnie z wymogami zawartymi  w pkt.3. OPZ</w:t>
            </w:r>
          </w:p>
          <w:p w:rsidR="00A13D4F" w:rsidRPr="002D58FF" w:rsidRDefault="00A13D4F" w:rsidP="00313B16">
            <w:pPr>
              <w:numPr>
                <w:ilvl w:val="0"/>
                <w:numId w:val="51"/>
              </w:numPr>
              <w:rPr>
                <w:sz w:val="20"/>
              </w:rPr>
            </w:pPr>
            <w:r w:rsidRPr="002D58FF">
              <w:rPr>
                <w:sz w:val="20"/>
              </w:rPr>
              <w:t>przejazd pod wiaduktami o obniżonej wysokości zawieszenia sieci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tak/nie,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warunków środowiskowych zgodnie z pkt.1.3.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jc w:val="center"/>
            </w:pPr>
            <w:r w:rsidRPr="002D58FF"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możliwość przejazdu na torowisku zalanym </w:t>
            </w:r>
            <w:r w:rsidRPr="002D58FF">
              <w:rPr>
                <w:sz w:val="20"/>
              </w:rPr>
              <w:lastRenderedPageBreak/>
              <w:t xml:space="preserve">wodą zgodnie z wymogami zawartymi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w pkt.1.3.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 xml:space="preserve">jeżeli tak to podać wartość maksymalną poziomu lustra wody w mm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lastRenderedPageBreak/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Pudło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</w:tcPr>
          <w:p w:rsidR="00A13D4F" w:rsidRPr="002D58FF" w:rsidRDefault="00A13D4F" w:rsidP="00313B16">
            <w:pPr>
              <w:rPr>
                <w:sz w:val="20"/>
              </w:rPr>
            </w:pP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wymagań kategorii konstrukcyjnej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 V - zgodnie z pkt.4.1.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wysokość zderzaków -  spełnia wymogi zawarte w pkt.4.5.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(podać wysokość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) dolnej i górnej krawędzi zderzaka)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zastosowanie klap bocznych spełniających wymogi zawarte w pkt.4.7.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dach wagonu - spełnia wymogi zawarte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w pkt.4.9.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drzwi z napędem i sterowaniem- spełniają wymogi zawarte w pkt.4.14.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ilość drzwi ogółem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ilość drzwi dwustrumieniowych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platforma dla osób niepełnosprawnych- spełniają wymogi zawarte w pkt.4.15.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siedzenia przedziału pasażerskiego i ich mocowanie - spełnia wymogi zawarte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pkt.4.16.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 xml:space="preserve">wentylacja, ogrzewanie i schładzanie przedziału pasażerskiego - spełnia wymagania zawarte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pkt.4.19. OPZ  </w:t>
            </w:r>
          </w:p>
        </w:tc>
        <w:tc>
          <w:tcPr>
            <w:tcW w:w="2310" w:type="dxa"/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kabina motorniczego - spełnia wymogi zawarte w pkt.4.20.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pozostałych wymagań zawartych     w pkt. 4.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4.</w:t>
            </w:r>
          </w:p>
        </w:tc>
        <w:tc>
          <w:tcPr>
            <w:tcW w:w="6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Wózki napędowe i toczne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 xml:space="preserve">wózki napędowe i silniki spełniają wymagania zawarte w pkt.5.1.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wózki toczne spełniają wymagania zawarte           w pkt.5.2. OPZ 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rodzaj osi 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podać rodzaj zastosowanego rozwiązania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................................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4.3.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2D58FF">
              <w:rPr>
                <w:rFonts w:ascii="Times New Roman" w:hAnsi="Times New Roman"/>
                <w:sz w:val="20"/>
              </w:rPr>
              <w:t>koła spełniają wymagania zawarte w pkt.5.3. OPZ</w:t>
            </w:r>
          </w:p>
          <w:p w:rsidR="00A13D4F" w:rsidRPr="002D58FF" w:rsidRDefault="00A13D4F" w:rsidP="00313B16">
            <w:pPr>
              <w:numPr>
                <w:ilvl w:val="0"/>
                <w:numId w:val="52"/>
              </w:numPr>
              <w:rPr>
                <w:sz w:val="20"/>
              </w:rPr>
            </w:pPr>
            <w:r w:rsidRPr="002D58FF">
              <w:rPr>
                <w:sz w:val="20"/>
              </w:rPr>
              <w:t>nominalna średnica obręczy kół wózków napędowych</w:t>
            </w:r>
          </w:p>
          <w:p w:rsidR="00A13D4F" w:rsidRPr="002D58FF" w:rsidRDefault="00A13D4F" w:rsidP="00313B16">
            <w:pPr>
              <w:numPr>
                <w:ilvl w:val="0"/>
                <w:numId w:val="52"/>
              </w:numPr>
              <w:rPr>
                <w:sz w:val="20"/>
              </w:rPr>
            </w:pPr>
            <w:r w:rsidRPr="002D58FF">
              <w:rPr>
                <w:sz w:val="20"/>
              </w:rPr>
              <w:t>nominalna średnica obręczy kół wózków tocznych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boczne osłony wózków spełniają wymagania zawarte w pkt.5.5.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hamulcowy hydrauliczny – spełnia wymagania określone w  pkt.5.7.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system piasecznic spełnia wymagania zawarte w pkt.5.8.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smarowania obrzeży kół spełnia wymagania zawarte pkt.5.9.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78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2D58FF">
              <w:rPr>
                <w:rFonts w:ascii="Times New Roman" w:hAnsi="Times New Roman"/>
                <w:sz w:val="20"/>
              </w:rPr>
              <w:t xml:space="preserve">konstrukcja wagonu umożliwia </w:t>
            </w:r>
            <w:proofErr w:type="spellStart"/>
            <w:r w:rsidRPr="002D58FF">
              <w:rPr>
                <w:rFonts w:ascii="Times New Roman" w:hAnsi="Times New Roman"/>
                <w:sz w:val="20"/>
              </w:rPr>
              <w:t>reprofilację</w:t>
            </w:r>
            <w:proofErr w:type="spellEnd"/>
            <w:r w:rsidRPr="002D58FF">
              <w:rPr>
                <w:rFonts w:ascii="Times New Roman" w:hAnsi="Times New Roman"/>
                <w:sz w:val="20"/>
              </w:rPr>
              <w:t xml:space="preserve"> obręczy zgodnie z wymaganiami pkt. 5.11.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  <w:szCs w:val="20"/>
              </w:rPr>
            </w:pPr>
            <w:bookmarkStart w:id="17" w:name="_Toc480444653"/>
            <w:r w:rsidRPr="002D58FF">
              <w:rPr>
                <w:b w:val="0"/>
                <w:sz w:val="20"/>
                <w:szCs w:val="20"/>
              </w:rPr>
              <w:t>tak/nie</w:t>
            </w:r>
            <w:bookmarkEnd w:id="17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</w:t>
            </w:r>
          </w:p>
        </w:tc>
      </w:tr>
      <w:tr w:rsidR="00A13D4F" w:rsidRPr="002D58FF" w:rsidTr="00313B16">
        <w:trPr>
          <w:cantSplit/>
          <w:trHeight w:val="3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5.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Urządzenia sprzęgowe</w:t>
            </w:r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>sprzęgi wagonowe spełniają wymagania zawarte w pkt. 6.1 i 6.2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6.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Podnoszenie wagonów</w:t>
            </w:r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>konstrukcja pudła tramwaju spełnia wymagania zawarte w pkt. 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7.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sz w:val="20"/>
              </w:rPr>
              <w:t>Układ elektryczny - napęd tramwaju wraz z obwodami sterowania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układ napędowy spełnia wymagania zawarte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w pkt. 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tramwaj posiada możliwość rekuperacji energii elektrycznej podczas hamowania zgodnie z wymaganiami zawartymi w  pkt. 9.3.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7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elektryczny tramwaju spełnia wymagania zawarte w pkt.10.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8.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Diagnostyka pracy tramwaju</w:t>
            </w:r>
          </w:p>
        </w:tc>
      </w:tr>
      <w:tr w:rsidR="00A13D4F" w:rsidRPr="002D58FF" w:rsidTr="00313B16">
        <w:trPr>
          <w:cantSplit/>
          <w:trHeight w:val="5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8.1.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 xml:space="preserve">tramwaj posiada system diagnostyki pokładowej i obsługowej zgodnie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wymaganiami zawartymi w pkt.12.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9.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Zarządzanie systemem oznaczania ważności biletów, informacji pasażerskiej, emisji reklam, rejestracji zdarzeń oraz sterowanie zwrotnicami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podsystem oznaczania ważności biletów  zgodnie z wymaganiami zawartymi w pkt.13.1.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podsystem informacji pasażerskiej zgodnie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z wymaganiami zawartymi w pkt.13.2.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9.3.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podsystem emisji reklam zgodnie z wymaganiami zawartymi w pkt.13.3.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cantSplit/>
          <w:trHeight w:val="8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podsystem wprowadzania </w:t>
            </w:r>
            <w:proofErr w:type="spellStart"/>
            <w:r w:rsidRPr="002D58FF">
              <w:rPr>
                <w:sz w:val="20"/>
              </w:rPr>
              <w:t>kursówek</w:t>
            </w:r>
            <w:proofErr w:type="spellEnd"/>
            <w:r w:rsidRPr="002D58FF">
              <w:rPr>
                <w:sz w:val="20"/>
              </w:rPr>
              <w:t xml:space="preserve">, rejestracji zdarzeń i czarnej skrzynki zgodny z wymaganiami zawartymi w pkt. 13.5, 13.6. i 13.7.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system sterowania zwrotnicami spełnia wymagania zawarte w pkt. 13.8.OPZ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warunków dotyczących możliwości rozbudowy systemu zgodnie z pkt. 13.9.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wyposażenie wagonu w gniazda USB zgodnie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pkt. 13.10.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dostęp do </w:t>
            </w:r>
            <w:proofErr w:type="spellStart"/>
            <w:r w:rsidRPr="002D58FF">
              <w:rPr>
                <w:sz w:val="20"/>
              </w:rPr>
              <w:t>internetu</w:t>
            </w:r>
            <w:proofErr w:type="spellEnd"/>
            <w:r w:rsidRPr="002D58FF">
              <w:rPr>
                <w:sz w:val="20"/>
              </w:rPr>
              <w:t xml:space="preserve"> mobilnego zgodnie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pkt. 13.11.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10.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sz w:val="20"/>
              </w:rPr>
              <w:t>Łączność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10.1.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Zastosowany system spełnia wymagania zawarte w pkt.14.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Monitoring wagonu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zastosowany system spełnia wymagania zawarte w pkt.15.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12.</w:t>
            </w:r>
          </w:p>
        </w:tc>
        <w:tc>
          <w:tcPr>
            <w:tcW w:w="84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bCs/>
                <w:sz w:val="20"/>
              </w:rPr>
              <w:t>Dodatkowe wyposażenie specjalistyczne do dostawy wagonu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jeżeli rozwiązania konstrukcyjne wymagają zastosowania dodatkowych specjalistycznych elementów do podnoszenia tramwaju to Wykonawca dostarczy je zgodnie z wymogami zawartymi 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 xml:space="preserve">spełnienie pozostałych warunków zawartych </w:t>
            </w:r>
            <w:r w:rsidR="007176FA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Dokumentacja techniczna wagonów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Wykonawca dostarczy dokumentację techniczną wagonów  zgodnie z wymogami zawartymi w pkt.19.OPZ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</w:tbl>
    <w:p w:rsidR="00A13D4F" w:rsidRPr="002D58FF" w:rsidRDefault="00A13D4F" w:rsidP="00A13D4F"/>
    <w:p w:rsidR="00A13D4F" w:rsidRPr="002D58FF" w:rsidRDefault="00A13D4F" w:rsidP="00A13D4F">
      <w:pPr>
        <w:jc w:val="both"/>
        <w:rPr>
          <w:sz w:val="20"/>
        </w:rPr>
      </w:pPr>
      <w:r w:rsidRPr="002D58FF">
        <w:rPr>
          <w:sz w:val="20"/>
        </w:rPr>
        <w:t xml:space="preserve">Wykonawca w ramach oferty dostarczył następującą dokumentację: </w:t>
      </w:r>
    </w:p>
    <w:p w:rsidR="00A13D4F" w:rsidRPr="002D58FF" w:rsidRDefault="00A13D4F" w:rsidP="00A13D4F">
      <w:pPr>
        <w:numPr>
          <w:ilvl w:val="0"/>
          <w:numId w:val="50"/>
        </w:numPr>
        <w:spacing w:line="240" w:lineRule="atLeast"/>
        <w:jc w:val="both"/>
        <w:rPr>
          <w:sz w:val="20"/>
        </w:rPr>
      </w:pPr>
      <w:r w:rsidRPr="002D58FF">
        <w:rPr>
          <w:sz w:val="20"/>
        </w:rPr>
        <w:t>rysunki (wizualizacje) obrazujące wygląd zewnętrzny tramwaju z podstawowymi wymiarami,</w:t>
      </w:r>
    </w:p>
    <w:p w:rsidR="00A13D4F" w:rsidRPr="002D58FF" w:rsidRDefault="00A13D4F" w:rsidP="00A13D4F">
      <w:pPr>
        <w:numPr>
          <w:ilvl w:val="0"/>
          <w:numId w:val="50"/>
        </w:numPr>
        <w:spacing w:line="240" w:lineRule="atLeast"/>
        <w:jc w:val="both"/>
        <w:rPr>
          <w:sz w:val="20"/>
        </w:rPr>
      </w:pPr>
      <w:r w:rsidRPr="002D58FF">
        <w:rPr>
          <w:sz w:val="20"/>
        </w:rPr>
        <w:t>rysunki (wizualizacje) obrazujące wygląd zewnętrzny wózków wraz z gabarytami,</w:t>
      </w:r>
    </w:p>
    <w:p w:rsidR="00A13D4F" w:rsidRPr="002D58FF" w:rsidRDefault="00A13D4F" w:rsidP="00A13D4F">
      <w:pPr>
        <w:numPr>
          <w:ilvl w:val="0"/>
          <w:numId w:val="50"/>
        </w:numPr>
        <w:spacing w:line="240" w:lineRule="atLeast"/>
        <w:jc w:val="both"/>
        <w:rPr>
          <w:sz w:val="20"/>
        </w:rPr>
      </w:pPr>
      <w:r w:rsidRPr="002D58FF">
        <w:rPr>
          <w:sz w:val="20"/>
        </w:rPr>
        <w:t xml:space="preserve">rysunek w skali nie mniejszej niż 1:50 przedstawiający procentowy udział niskiej podłogi w stosunku </w:t>
      </w:r>
      <w:r w:rsidR="007176FA" w:rsidRPr="002D58FF">
        <w:rPr>
          <w:sz w:val="20"/>
        </w:rPr>
        <w:br/>
      </w:r>
      <w:r w:rsidRPr="002D58FF">
        <w:rPr>
          <w:sz w:val="20"/>
        </w:rPr>
        <w:t>do długości podłogi całego przedziału pasażerskiego w osi podłużnej wagonu</w:t>
      </w:r>
    </w:p>
    <w:p w:rsidR="00A13D4F" w:rsidRPr="002D58FF" w:rsidRDefault="00A13D4F" w:rsidP="00A13D4F">
      <w:pPr>
        <w:numPr>
          <w:ilvl w:val="0"/>
          <w:numId w:val="50"/>
        </w:numPr>
        <w:spacing w:line="240" w:lineRule="atLeast"/>
        <w:jc w:val="both"/>
        <w:rPr>
          <w:sz w:val="20"/>
        </w:rPr>
      </w:pPr>
      <w:r w:rsidRPr="002D58FF">
        <w:rPr>
          <w:sz w:val="20"/>
        </w:rPr>
        <w:t>rysunki w skali nie mniejszej niż 1:50 przedstawiające zagospodarowanie powierzchni wagonu, a w tym: kabinę dla motorniczego, rozkład siedzeń, obszary podłogi dla pasażerów stojących, miejsca dla osób niepełnosprawnych, lokalizację drzwi i stopni wyjściowych, wyjść awaryjnych itp.</w:t>
      </w:r>
    </w:p>
    <w:p w:rsidR="00A13D4F" w:rsidRPr="002D58FF" w:rsidRDefault="00A13D4F" w:rsidP="00A13D4F">
      <w:pPr>
        <w:numPr>
          <w:ilvl w:val="0"/>
          <w:numId w:val="50"/>
        </w:numPr>
        <w:jc w:val="both"/>
        <w:rPr>
          <w:sz w:val="20"/>
        </w:rPr>
      </w:pPr>
      <w:r w:rsidRPr="002D58FF">
        <w:rPr>
          <w:sz w:val="20"/>
        </w:rPr>
        <w:t xml:space="preserve">rysunek w skali dla osi poziomej 1:50 i dla osi pionowej 1:20 części pasażerskiej tramwaju zawierający zwymiarowany przekrój przez oś podłużną wagonu obrazujący linię podłogi </w:t>
      </w:r>
      <w:r w:rsidRPr="002D58FF">
        <w:rPr>
          <w:sz w:val="20"/>
        </w:rPr>
        <w:softHyphen/>
        <w:t xml:space="preserve"> z zaznaczeniem jej wysokości nad </w:t>
      </w:r>
      <w:proofErr w:type="spellStart"/>
      <w:r w:rsidRPr="002D58FF">
        <w:rPr>
          <w:sz w:val="20"/>
        </w:rPr>
        <w:t>pgs</w:t>
      </w:r>
      <w:proofErr w:type="spellEnd"/>
      <w:r w:rsidRPr="002D58FF">
        <w:rPr>
          <w:sz w:val="20"/>
        </w:rPr>
        <w:t xml:space="preserve"> zgodnie z pkt. 3 Opisu Przedmiotu Zamówienia (dla wagonu nieobciążonego, z nowymi kołami) </w:t>
      </w:r>
      <w:r w:rsidR="007176FA" w:rsidRPr="002D58FF">
        <w:rPr>
          <w:sz w:val="20"/>
        </w:rPr>
        <w:br/>
      </w:r>
      <w:r w:rsidRPr="002D58FF">
        <w:rPr>
          <w:sz w:val="20"/>
        </w:rPr>
        <w:t>w funkcji długości wagonu oraz  podaniem odległości sufitu od podłogi w każdej jej części.</w:t>
      </w:r>
    </w:p>
    <w:p w:rsidR="00A13D4F" w:rsidRPr="002D58FF" w:rsidRDefault="00A13D4F" w:rsidP="00A13D4F">
      <w:pPr>
        <w:jc w:val="both"/>
        <w:rPr>
          <w:sz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lastRenderedPageBreak/>
              <w:t xml:space="preserve">Osoby upoważnione do podpisania wykazu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6D0EA8">
        <w:trPr>
          <w:trHeight w:hRule="exact" w:val="508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6D0EA8">
            <w:pPr>
              <w:pStyle w:val="Sty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6D0EA8">
        <w:trPr>
          <w:trHeight w:hRule="exact" w:val="587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6D0EA8">
      <w:pPr>
        <w:jc w:val="right"/>
        <w:rPr>
          <w:lang w:eastAsia="en-US"/>
        </w:rPr>
      </w:pPr>
      <w:r w:rsidRPr="002D58FF">
        <w:rPr>
          <w:lang w:eastAsia="en-US"/>
        </w:rPr>
        <w:br w:type="page"/>
      </w:r>
      <w:r w:rsidRPr="002D58FF">
        <w:rPr>
          <w:lang w:eastAsia="en-US"/>
        </w:rPr>
        <w:lastRenderedPageBreak/>
        <w:t>(Załącznik nr 4b do SIWZ)</w:t>
      </w:r>
    </w:p>
    <w:p w:rsidR="00A13D4F" w:rsidRPr="002D58FF" w:rsidRDefault="00A13D4F" w:rsidP="00A13D4F">
      <w:pPr>
        <w:jc w:val="right"/>
        <w:rPr>
          <w:lang w:eastAsia="en-US"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18" w:name="_Toc480444654"/>
      <w:r w:rsidRPr="002D58FF">
        <w:rPr>
          <w:szCs w:val="24"/>
        </w:rPr>
        <w:t xml:space="preserve">POTWIERDZENIE </w:t>
      </w:r>
      <w:r w:rsidRPr="002D58FF">
        <w:t>SPEŁNIANIA PRZEZ OFEROWANE DOSTAWY WYMAGAŃ ZAMAWIAJĄCEGO WRAZ Z DOKUMENTACJĄ RYSUNKOWĄ</w:t>
      </w:r>
      <w:r w:rsidRPr="002D58FF">
        <w:rPr>
          <w:szCs w:val="24"/>
        </w:rPr>
        <w:t xml:space="preserve"> DLA WAGONU 32-METROWEGO</w:t>
      </w:r>
      <w:bookmarkEnd w:id="18"/>
    </w:p>
    <w:p w:rsidR="00A13D4F" w:rsidRPr="002D58FF" w:rsidRDefault="00A13D4F" w:rsidP="00A13D4F"/>
    <w:p w:rsidR="00A13D4F" w:rsidRPr="002D58FF" w:rsidRDefault="00A13D4F" w:rsidP="00A13D4F">
      <w:pPr>
        <w:jc w:val="both"/>
      </w:pPr>
      <w:r w:rsidRPr="002D58FF">
        <w:t xml:space="preserve">dotyczy: przetargu nieograniczonego pn.: </w:t>
      </w:r>
      <w:r w:rsidRPr="002D58FF">
        <w:rPr>
          <w:b/>
          <w:iCs/>
        </w:rPr>
        <w:t xml:space="preserve">Zakup wagonów tramwajowych wieloczłonowych, niskopodłogowych </w:t>
      </w:r>
      <w:r w:rsidR="004A1C71" w:rsidRPr="00633D7B">
        <w:rPr>
          <w:iCs/>
        </w:rPr>
        <w:t xml:space="preserve">w ramach </w:t>
      </w:r>
      <w:r w:rsidR="004A1C71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4A1C71" w:rsidRPr="00633D7B">
        <w:rPr>
          <w:iCs/>
        </w:rPr>
        <w:t>Projekt</w:t>
      </w:r>
      <w:r w:rsidR="004A1C71">
        <w:rPr>
          <w:iCs/>
        </w:rPr>
        <w:t>em</w:t>
      </w:r>
      <w:r w:rsidRPr="002D58FF">
        <w:rPr>
          <w:iCs/>
        </w:rPr>
        <w:t xml:space="preserve"> pn.: </w:t>
      </w:r>
      <w:r w:rsidRPr="002D58FF">
        <w:t>„</w:t>
      </w:r>
      <w:r w:rsidRPr="002D58FF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t xml:space="preserve"> przewidzianego do współfinansowania przez Unię Europejską ze środków Funduszu Spójności w ramach Programu Operacyjnego Infrastruktura i Środowisko w perspektywie 2014 – 2020 w zakresie dostawy 8 fabrycznie nowych tramwajów 32m.</w:t>
      </w:r>
    </w:p>
    <w:p w:rsidR="00A13D4F" w:rsidRPr="002D58FF" w:rsidRDefault="00A13D4F" w:rsidP="00A13D4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A13D4F" w:rsidRPr="002D58FF" w:rsidTr="00313B16">
        <w:trPr>
          <w:cantSplit/>
          <w:trHeight w:val="1919"/>
        </w:trPr>
        <w:tc>
          <w:tcPr>
            <w:tcW w:w="3383" w:type="dxa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2743B2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7D51FE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2743B2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>
      <w:pPr>
        <w:rPr>
          <w:b/>
        </w:rPr>
      </w:pPr>
    </w:p>
    <w:p w:rsidR="00A13D4F" w:rsidRPr="002D58FF" w:rsidRDefault="00A13D4F" w:rsidP="00A13D4F">
      <w:r w:rsidRPr="002D58FF">
        <w:t>Dane umieszczone w poniższej tabeli są potwierdzeniem wymagań stawianych przez Zamawiającego w Opisie Przedmiotu Zamówienia (OPZ).</w:t>
      </w:r>
    </w:p>
    <w:p w:rsidR="00A13D4F" w:rsidRPr="002D58FF" w:rsidRDefault="00A13D4F" w:rsidP="00A13D4F">
      <w:pPr>
        <w:jc w:val="center"/>
        <w:rPr>
          <w:rFonts w:ascii="Verdana" w:hAnsi="Verdana"/>
          <w:b/>
          <w:sz w:val="20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88"/>
        <w:gridCol w:w="4020"/>
        <w:gridCol w:w="2310"/>
        <w:gridCol w:w="10"/>
        <w:gridCol w:w="2091"/>
      </w:tblGrid>
      <w:tr w:rsidR="00A13D4F" w:rsidRPr="002D58FF" w:rsidTr="00313B16">
        <w:trPr>
          <w:trHeight w:val="802"/>
          <w:tblHeader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Parametr techniczny tramwaju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Jednostka/sposób odpowiedzi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Określenie parametru w oferowanym przez Wykonawcę tramwaju</w:t>
            </w:r>
          </w:p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- spełnienie wymagań OPZ</w:t>
            </w:r>
          </w:p>
        </w:tc>
      </w:tr>
      <w:tr w:rsidR="00A13D4F" w:rsidRPr="002D58FF" w:rsidTr="00313B16">
        <w:trPr>
          <w:cantSplit/>
          <w:trHeight w:val="1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</w:p>
        </w:tc>
      </w:tr>
      <w:tr w:rsidR="00A13D4F" w:rsidRPr="002D58FF" w:rsidTr="00313B16">
        <w:trPr>
          <w:cantSplit/>
          <w:trHeight w:val="4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  <w:bookmarkStart w:id="19" w:name="_Toc480444655"/>
            <w:r w:rsidRPr="002D58FF">
              <w:rPr>
                <w:rFonts w:ascii="Times New Roman" w:hAnsi="Times New Roman"/>
                <w:bCs w:val="0"/>
                <w:sz w:val="20"/>
                <w:szCs w:val="20"/>
              </w:rPr>
              <w:t>Wymagania ogólne</w:t>
            </w:r>
            <w:bookmarkEnd w:id="19"/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 xml:space="preserve">tramwaj spełnia wymogi zawarte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Rozporządzeniu Ministra Infrastruktury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z dnia 2 marca 2011r. </w:t>
            </w:r>
            <w:proofErr w:type="spellStart"/>
            <w:r w:rsidRPr="002D58FF">
              <w:rPr>
                <w:sz w:val="20"/>
              </w:rPr>
              <w:t>Dz.U</w:t>
            </w:r>
            <w:proofErr w:type="spellEnd"/>
            <w:r w:rsidRPr="002D58FF">
              <w:rPr>
                <w:sz w:val="20"/>
              </w:rPr>
              <w:t>. nr 65 poz. 344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</w:rPr>
            </w:pPr>
            <w:bookmarkStart w:id="20" w:name="_Toc480444656"/>
            <w:r w:rsidRPr="002D58FF">
              <w:rPr>
                <w:b w:val="0"/>
                <w:sz w:val="20"/>
              </w:rPr>
              <w:t>tak/nie</w:t>
            </w:r>
            <w:bookmarkEnd w:id="20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</w:rPr>
            </w:pPr>
            <w:bookmarkStart w:id="21" w:name="_Toc480444657"/>
            <w:r w:rsidRPr="002D58FF">
              <w:rPr>
                <w:b w:val="0"/>
                <w:sz w:val="20"/>
              </w:rPr>
              <w:t>......</w:t>
            </w:r>
            <w:bookmarkEnd w:id="21"/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bCs/>
                <w:sz w:val="20"/>
              </w:rPr>
            </w:pPr>
            <w:r w:rsidRPr="002D58FF">
              <w:rPr>
                <w:b/>
                <w:bCs/>
                <w:sz w:val="20"/>
              </w:rPr>
              <w:t>2.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b/>
                <w:bCs/>
                <w:sz w:val="20"/>
              </w:rPr>
            </w:pPr>
            <w:r w:rsidRPr="002D58FF">
              <w:rPr>
                <w:b/>
                <w:bCs/>
                <w:sz w:val="20"/>
              </w:rPr>
              <w:t>Podstawowe parametry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szerokość zewnętrzna - zgodnie z pkt.3. OPZ (Opis Przedmiotu Zamówienia)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długość bez sprzęgów i zderzaków- zgodnie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odległość pomiędzy otworami skrajnych drzwi pasażerskich mierzona od krawędzi zewnętrznych tych otworów drzwiowych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wysokość wagonu ze złożonym odbierakiem prądu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pojemność znamionowa - zgodnie z pkt.3.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 tym:</w:t>
            </w:r>
          </w:p>
          <w:p w:rsidR="00A13D4F" w:rsidRPr="002D58FF" w:rsidRDefault="00A13D4F" w:rsidP="00313B16">
            <w:pPr>
              <w:numPr>
                <w:ilvl w:val="0"/>
                <w:numId w:val="46"/>
              </w:numPr>
              <w:rPr>
                <w:sz w:val="20"/>
              </w:rPr>
            </w:pPr>
            <w:r w:rsidRPr="002D58FF">
              <w:rPr>
                <w:sz w:val="20"/>
              </w:rPr>
              <w:t>miejsca siedzące,</w:t>
            </w:r>
          </w:p>
          <w:p w:rsidR="00A13D4F" w:rsidRPr="002D58FF" w:rsidRDefault="00A13D4F" w:rsidP="00313B16">
            <w:pPr>
              <w:numPr>
                <w:ilvl w:val="0"/>
                <w:numId w:val="46"/>
              </w:numPr>
              <w:rPr>
                <w:sz w:val="20"/>
              </w:rPr>
            </w:pPr>
            <w:r w:rsidRPr="002D58FF">
              <w:rPr>
                <w:sz w:val="20"/>
              </w:rPr>
              <w:t>miejsca stojące (0,2 m</w:t>
            </w:r>
            <w:r w:rsidRPr="002D58FF">
              <w:rPr>
                <w:sz w:val="20"/>
                <w:vertAlign w:val="superscript"/>
              </w:rPr>
              <w:t>2</w:t>
            </w:r>
            <w:r w:rsidRPr="002D58FF">
              <w:rPr>
                <w:sz w:val="20"/>
              </w:rPr>
              <w:t xml:space="preserve"> na jednego pasażera),</w:t>
            </w:r>
          </w:p>
          <w:p w:rsidR="00A13D4F" w:rsidRPr="002D58FF" w:rsidRDefault="00A13D4F" w:rsidP="00313B16">
            <w:pPr>
              <w:ind w:left="1440"/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osób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udział niskiej podłogi - zgodnie z pkt.3. OPZ,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parametry niskiej podłogi: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strefy drzwiowej,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strefy nad wózkami (o ile występują),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podłogi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dla pozostałych stref,</w:t>
            </w:r>
          </w:p>
          <w:p w:rsidR="00A13D4F" w:rsidRPr="002D58FF" w:rsidRDefault="00A13D4F" w:rsidP="00313B16">
            <w:pPr>
              <w:numPr>
                <w:ilvl w:val="0"/>
                <w:numId w:val="48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maksymalne pochylenie między strefami niskiej podłogi (jeżeli występują), 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%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º (stopni)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parametry wysokiej podłogi:</w:t>
            </w:r>
          </w:p>
          <w:p w:rsidR="00A13D4F" w:rsidRPr="002D58FF" w:rsidRDefault="00A13D4F" w:rsidP="00313B16">
            <w:pPr>
              <w:numPr>
                <w:ilvl w:val="0"/>
                <w:numId w:val="49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wysokość podłogi od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>,</w:t>
            </w:r>
          </w:p>
          <w:p w:rsidR="00A13D4F" w:rsidRPr="002D58FF" w:rsidRDefault="00A13D4F" w:rsidP="00313B16">
            <w:pPr>
              <w:numPr>
                <w:ilvl w:val="0"/>
                <w:numId w:val="49"/>
              </w:numPr>
              <w:rPr>
                <w:sz w:val="20"/>
              </w:rPr>
            </w:pPr>
            <w:r w:rsidRPr="002D58FF">
              <w:rPr>
                <w:sz w:val="20"/>
              </w:rPr>
              <w:t>wysokość stopnia pomiędzy niską i wysoką podłogą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minimalna szerokość przejść - zgodnie z pkt.3.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39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średnie przyspieszenie tramwaju w zakresie </w:t>
            </w:r>
            <w:r w:rsidRPr="002D58FF">
              <w:rPr>
                <w:sz w:val="20"/>
              </w:rPr>
              <w:br/>
              <w:t>0-30 km/h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szerokość toru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70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łuków poziomych –spełnia wymogi zawarte w pkt.3. OPZ: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>minimalny promień łuku,</w:t>
            </w: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następujące po sobie łuki o przeciwnych kierunkach i promieniach R według rys.  1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tak/nie,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73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łuków pionowych –spełnia wymogi zawarte w pkt.3. OPZ: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numPr>
                <w:ilvl w:val="0"/>
                <w:numId w:val="47"/>
              </w:numPr>
              <w:rPr>
                <w:sz w:val="20"/>
              </w:rPr>
            </w:pPr>
            <w:r w:rsidRPr="002D58FF">
              <w:rPr>
                <w:sz w:val="20"/>
              </w:rPr>
              <w:t>minimalny promień łuku,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tak/nie,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zdolność pokonywania wzniesień - spełnia wymogi zawarte w 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podać wartość wzniesienia (%)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numPr>
                <w:ilvl w:val="0"/>
                <w:numId w:val="51"/>
              </w:numPr>
              <w:rPr>
                <w:sz w:val="20"/>
              </w:rPr>
            </w:pPr>
            <w:r w:rsidRPr="002D58FF">
              <w:rPr>
                <w:sz w:val="20"/>
              </w:rPr>
              <w:t>spełnienie warunków współpracy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z siecią trakcyjną – zgodnie z wymogami zawartymi  w pkt.3. OPZ</w:t>
            </w:r>
          </w:p>
          <w:p w:rsidR="00A13D4F" w:rsidRPr="002D58FF" w:rsidRDefault="00A13D4F" w:rsidP="00313B16">
            <w:pPr>
              <w:numPr>
                <w:ilvl w:val="0"/>
                <w:numId w:val="51"/>
              </w:numPr>
              <w:rPr>
                <w:sz w:val="20"/>
              </w:rPr>
            </w:pPr>
            <w:r w:rsidRPr="002D58FF">
              <w:rPr>
                <w:sz w:val="20"/>
              </w:rPr>
              <w:t xml:space="preserve">przejazd pod wiaduktami o obniżonej </w:t>
            </w:r>
            <w:r w:rsidRPr="002D58FF">
              <w:rPr>
                <w:sz w:val="20"/>
              </w:rPr>
              <w:lastRenderedPageBreak/>
              <w:t>wysokości zawieszenia sieci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tak/nie,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2.15.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warunków środowiskowych zgodnie z pkt.1.3. OPZ</w:t>
            </w:r>
          </w:p>
          <w:p w:rsidR="006D0EA8" w:rsidRPr="002D58FF" w:rsidRDefault="006D0EA8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jc w:val="center"/>
            </w:pPr>
            <w:r w:rsidRPr="002D58FF"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możliwość przejazdu na torowisku zalanym wodą zgodnie z wymogami zawartymi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w pkt.1.3.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jeżeli tak to podać wartość maksymalną poziomu lustra wody w mm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pStyle w:val="Nagwek3"/>
              <w:rPr>
                <w:rFonts w:ascii="Times New Roman" w:hAnsi="Times New Roman"/>
                <w:sz w:val="20"/>
                <w:szCs w:val="20"/>
              </w:rPr>
            </w:pPr>
            <w:bookmarkStart w:id="22" w:name="_Toc480444658"/>
            <w:r w:rsidRPr="002D58FF">
              <w:rPr>
                <w:rFonts w:ascii="Times New Roman" w:hAnsi="Times New Roman"/>
                <w:sz w:val="20"/>
                <w:szCs w:val="20"/>
              </w:rPr>
              <w:t>Pudło</w:t>
            </w:r>
            <w:bookmarkEnd w:id="22"/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</w:tcPr>
          <w:p w:rsidR="00A13D4F" w:rsidRPr="002D58FF" w:rsidRDefault="00A13D4F" w:rsidP="00313B16">
            <w:pPr>
              <w:rPr>
                <w:sz w:val="20"/>
              </w:rPr>
            </w:pP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wymagań kategorii konstrukcyjnej</w:t>
            </w: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 V - zgodnie z pkt.4.1.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wysokość zderzaków -  spełnia wymogi zawarte w pkt.4.5.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(podać wysokość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) dolnej i górnej krawędzi zderzaka) 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zastosowanie klap bocznych spełniających wymogi zawarte w pkt.4.7.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dach wagonu - spełnia wymogi zawarte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w pkt.4.9.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drzwi z napędem i sterowaniem- spełniają wymogi zawarte w pkt.4.14.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ilość drzwi ogółem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ilość drzwi dwustrumieniowych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platforma dla osób niepełnosprawnych- spełniają wymogi zawarte w pkt.4.15.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siedzenia przedziału pasażerskiego i ich mocowanie - spełnia wymogi zawarte w pkt.4.16.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>wentylacja, ogrzewanie i schładzanie przedziału pasażerskiego - spełnia wymagania zawarte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w pkt.4.19. OPZ  </w:t>
            </w:r>
          </w:p>
        </w:tc>
        <w:tc>
          <w:tcPr>
            <w:tcW w:w="2310" w:type="dxa"/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kabina motorniczego - spełnia wymogi zawarte w pkt.4.20.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pozostałych wymagań zawartych     w pkt. 4. OPZ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4.</w:t>
            </w:r>
          </w:p>
        </w:tc>
        <w:tc>
          <w:tcPr>
            <w:tcW w:w="6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pStyle w:val="Nagwek2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bookmarkStart w:id="23" w:name="_Toc480444659"/>
            <w:r w:rsidRPr="002D58FF">
              <w:rPr>
                <w:rFonts w:ascii="Times New Roman" w:hAnsi="Times New Roman"/>
                <w:i w:val="0"/>
                <w:sz w:val="20"/>
                <w:szCs w:val="20"/>
              </w:rPr>
              <w:t>Wózki napędowe i toczne</w:t>
            </w:r>
            <w:bookmarkEnd w:id="23"/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 xml:space="preserve">wózki napędowe i silniki spełniają wymagania zawarte w pkt.5.1.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wózki toczne spełniają wymagania zawarte           w pkt.5.2.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4.3.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2D58FF">
              <w:rPr>
                <w:rFonts w:ascii="Times New Roman" w:hAnsi="Times New Roman"/>
                <w:sz w:val="20"/>
              </w:rPr>
              <w:t>koła spełniają wymagania zawarte w pkt.5.3. OPZ</w:t>
            </w:r>
          </w:p>
          <w:p w:rsidR="00A13D4F" w:rsidRPr="002D58FF" w:rsidRDefault="00A13D4F" w:rsidP="00313B16">
            <w:pPr>
              <w:pStyle w:val="Tekstpodstawowy3"/>
              <w:widowControl/>
              <w:numPr>
                <w:ilvl w:val="0"/>
                <w:numId w:val="55"/>
              </w:numPr>
              <w:suppressAutoHyphens w:val="0"/>
              <w:jc w:val="left"/>
              <w:rPr>
                <w:rFonts w:ascii="Times New Roman" w:hAnsi="Times New Roman"/>
                <w:sz w:val="20"/>
              </w:rPr>
            </w:pPr>
            <w:r w:rsidRPr="002D58FF">
              <w:rPr>
                <w:rFonts w:ascii="Times New Roman" w:hAnsi="Times New Roman"/>
                <w:sz w:val="20"/>
              </w:rPr>
              <w:t>nominalna średnica obręczy kół wynosi</w:t>
            </w:r>
          </w:p>
          <w:p w:rsidR="006D0EA8" w:rsidRPr="002D58FF" w:rsidRDefault="006D0EA8" w:rsidP="006D0EA8">
            <w:pPr>
              <w:pStyle w:val="Tekstpodstawowy3"/>
              <w:widowControl/>
              <w:suppressAutoHyphens w:val="0"/>
              <w:ind w:left="72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boczne osłony wózków spełniają wymagania zawarte w pkt.5.5.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hamulcowy hydrauliczny – spełnia wymagania określone w  pkt.5.7.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system piasecznic spełnia wymagania zawarte w pkt.5.8.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smarowania obrzeży kół spełnia wymagania zawarte pkt.5.9.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78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2D58FF">
              <w:rPr>
                <w:rFonts w:ascii="Times New Roman" w:hAnsi="Times New Roman"/>
                <w:sz w:val="20"/>
              </w:rPr>
              <w:t xml:space="preserve">konstrukcja wagonu umożliwia </w:t>
            </w:r>
            <w:proofErr w:type="spellStart"/>
            <w:r w:rsidRPr="002D58FF">
              <w:rPr>
                <w:rFonts w:ascii="Times New Roman" w:hAnsi="Times New Roman"/>
                <w:sz w:val="20"/>
              </w:rPr>
              <w:t>reprofilację</w:t>
            </w:r>
            <w:proofErr w:type="spellEnd"/>
            <w:r w:rsidRPr="002D58FF">
              <w:rPr>
                <w:rFonts w:ascii="Times New Roman" w:hAnsi="Times New Roman"/>
                <w:sz w:val="20"/>
              </w:rPr>
              <w:t xml:space="preserve"> obręczy zgodnie z wymaganiami pkt. 5.11.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  <w:szCs w:val="20"/>
              </w:rPr>
            </w:pPr>
            <w:bookmarkStart w:id="24" w:name="_Toc480444660"/>
            <w:r w:rsidRPr="002D58FF">
              <w:rPr>
                <w:b w:val="0"/>
                <w:sz w:val="20"/>
                <w:szCs w:val="20"/>
              </w:rPr>
              <w:t>tak/nie</w:t>
            </w:r>
            <w:bookmarkEnd w:id="24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</w:t>
            </w:r>
          </w:p>
        </w:tc>
      </w:tr>
      <w:tr w:rsidR="00A13D4F" w:rsidRPr="002D58FF" w:rsidTr="00313B16">
        <w:trPr>
          <w:cantSplit/>
          <w:trHeight w:val="3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5.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pStyle w:val="Nagwek2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bookmarkStart w:id="25" w:name="_Toc480444661"/>
            <w:r w:rsidRPr="002D58FF">
              <w:rPr>
                <w:rFonts w:ascii="Times New Roman" w:hAnsi="Times New Roman"/>
                <w:i w:val="0"/>
                <w:sz w:val="20"/>
                <w:szCs w:val="20"/>
              </w:rPr>
              <w:t>Urządzenia sprzęgowe</w:t>
            </w:r>
            <w:bookmarkEnd w:id="25"/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>sprzęgi wagonowe spełniają wymagania zawarte w pkt. 6.1 i 6.2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6.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Podnoszenie wagonów</w:t>
            </w:r>
          </w:p>
        </w:tc>
      </w:tr>
      <w:tr w:rsidR="00A13D4F" w:rsidRPr="002D58FF" w:rsidTr="00313B16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>konstrukcja pudła tramwaju spełnia wymagania zawarte w pkt. 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2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7.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sz w:val="20"/>
              </w:rPr>
              <w:t xml:space="preserve">Układ </w:t>
            </w:r>
            <w:proofErr w:type="spellStart"/>
            <w:r w:rsidRPr="002D58FF">
              <w:rPr>
                <w:b/>
                <w:sz w:val="20"/>
              </w:rPr>
              <w:t>elektryczny-napęd</w:t>
            </w:r>
            <w:proofErr w:type="spellEnd"/>
            <w:r w:rsidRPr="002D58FF">
              <w:rPr>
                <w:b/>
                <w:sz w:val="20"/>
              </w:rPr>
              <w:t xml:space="preserve"> tramwaju wraz z obwodami sterowania</w:t>
            </w:r>
          </w:p>
        </w:tc>
      </w:tr>
      <w:tr w:rsidR="00A13D4F" w:rsidRPr="002D58FF" w:rsidTr="00313B16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napędowy spełnia wymagania zawarte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w pkt. 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tramwaj posiada możliwość rekuperacji energii elektrycznej podczas hamowania zgodnie z wymaganiami zawartymi w  pkt. 9.3.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 xml:space="preserve">tak/nie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7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7.3.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układ elektryczny tramwaju spełnia wymagania zawarte w pkt.10.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8.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A13D4F" w:rsidRPr="002D58FF" w:rsidRDefault="00A13D4F" w:rsidP="00313B16">
            <w:pPr>
              <w:pStyle w:val="Nagwek2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bookmarkStart w:id="26" w:name="_Toc480444662"/>
            <w:r w:rsidRPr="002D58FF">
              <w:rPr>
                <w:rFonts w:ascii="Times New Roman" w:hAnsi="Times New Roman"/>
                <w:i w:val="0"/>
                <w:sz w:val="20"/>
                <w:szCs w:val="20"/>
              </w:rPr>
              <w:t>Diagnostyka pracy tramwaju</w:t>
            </w:r>
            <w:bookmarkEnd w:id="26"/>
          </w:p>
        </w:tc>
      </w:tr>
      <w:tr w:rsidR="00A13D4F" w:rsidRPr="002D58FF" w:rsidTr="00313B16">
        <w:trPr>
          <w:cantSplit/>
          <w:trHeight w:val="5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8.1.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2D58FF">
              <w:rPr>
                <w:sz w:val="20"/>
              </w:rPr>
              <w:t xml:space="preserve">tramwaj posiada system diagnostyki pokładowej i obsługowej zgodnie 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>z wymaganiami zawartymi w pkt.12.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9.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pStyle w:val="Nagwek2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bookmarkStart w:id="27" w:name="_Toc480444663"/>
            <w:r w:rsidRPr="002D58FF">
              <w:rPr>
                <w:rFonts w:ascii="Times New Roman" w:hAnsi="Times New Roman"/>
                <w:i w:val="0"/>
                <w:sz w:val="20"/>
                <w:szCs w:val="20"/>
              </w:rPr>
              <w:t>Zarządzanie systemem oznaczania ważności biletów, informacji pasażerskiej, emisji reklam, rejestracji zdarzeń oraz sterowanie zwrotnicami</w:t>
            </w:r>
            <w:bookmarkEnd w:id="27"/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podsystem oznaczania ważności biletów  zgodnie z wymaganiami zawartymi w pkt.13.1.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podsystem informacji pasażerskiej zgodnie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z wymaganiami zawartymi w pkt.13.2.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podsystem emisji reklam zgodnie z wymaganiami zawartymi w pkt.13.3.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</w:tr>
      <w:tr w:rsidR="00A13D4F" w:rsidRPr="002D58FF" w:rsidTr="00313B16">
        <w:trPr>
          <w:cantSplit/>
          <w:trHeight w:val="8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9.4.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podsystem wprowadzania </w:t>
            </w:r>
            <w:proofErr w:type="spellStart"/>
            <w:r w:rsidRPr="002D58FF">
              <w:rPr>
                <w:sz w:val="20"/>
              </w:rPr>
              <w:t>kursówek</w:t>
            </w:r>
            <w:proofErr w:type="spellEnd"/>
            <w:r w:rsidRPr="002D58FF">
              <w:rPr>
                <w:sz w:val="20"/>
              </w:rPr>
              <w:t>, rejestracji zdarzeń i czarnej skrzynki zgodny z wymaganiami zawartymi w pkt. 13.5, 13.6.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i 13.7.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system sterowania zwrotnicami spełnia wymagania zawarte w pkt. 13.8.OPZ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spełnienie warunków dotyczących możliwości rozbudowy systemu zgodnie z pkt. 13.9.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wyposażenie wagonu w gniazda USB zgodnie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z pkt. 13.10.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9.8.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dostęp do </w:t>
            </w:r>
            <w:proofErr w:type="spellStart"/>
            <w:r w:rsidRPr="002D58FF">
              <w:rPr>
                <w:sz w:val="20"/>
              </w:rPr>
              <w:t>internetu</w:t>
            </w:r>
            <w:proofErr w:type="spellEnd"/>
            <w:r w:rsidRPr="002D58FF">
              <w:rPr>
                <w:sz w:val="20"/>
              </w:rPr>
              <w:t xml:space="preserve"> mobilnego zgodnie</w:t>
            </w:r>
            <w:r w:rsidR="007D51FE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z pkt. 13.11.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10.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b/>
                <w:sz w:val="20"/>
              </w:rPr>
              <w:t>Łączność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10.1.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Zastosowany system spełnia wymagania zawarte w pkt.14.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pStyle w:val="Nagwek3"/>
              <w:rPr>
                <w:rFonts w:ascii="Times New Roman" w:hAnsi="Times New Roman"/>
                <w:sz w:val="20"/>
                <w:szCs w:val="20"/>
              </w:rPr>
            </w:pPr>
            <w:bookmarkStart w:id="28" w:name="_Toc480444664"/>
            <w:r w:rsidRPr="002D58FF">
              <w:rPr>
                <w:rFonts w:ascii="Times New Roman" w:hAnsi="Times New Roman"/>
                <w:sz w:val="20"/>
                <w:szCs w:val="20"/>
              </w:rPr>
              <w:t>Monitoring wagonu</w:t>
            </w:r>
            <w:bookmarkEnd w:id="28"/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zastosowany system spełnia wymagania zawarte w pkt.15.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12.</w:t>
            </w:r>
          </w:p>
        </w:tc>
        <w:tc>
          <w:tcPr>
            <w:tcW w:w="84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pStyle w:val="Nagwek2"/>
              <w:jc w:val="left"/>
              <w:rPr>
                <w:rFonts w:ascii="Times New Roman" w:hAnsi="Times New Roman"/>
                <w:i w:val="0"/>
                <w:sz w:val="20"/>
                <w:szCs w:val="20"/>
              </w:rPr>
            </w:pPr>
            <w:bookmarkStart w:id="29" w:name="_Toc480444665"/>
            <w:r w:rsidRPr="002D58FF">
              <w:rPr>
                <w:rFonts w:ascii="Times New Roman" w:hAnsi="Times New Roman"/>
                <w:i w:val="0"/>
                <w:sz w:val="20"/>
                <w:szCs w:val="20"/>
              </w:rPr>
              <w:t>Dodatkowe wyposażenie specjalistyczne do dostawy wagonu</w:t>
            </w:r>
            <w:bookmarkEnd w:id="29"/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 xml:space="preserve">jeżeli rozwiązania konstrukcyjne wymagają zastosowania dodatkowych specjalistycznych elementów do podnoszenia tramwaju to Wykonawca dostarczy je zgodnie z wymogami zawartymi 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  <w:p w:rsidR="00A13D4F" w:rsidRPr="002D58FF" w:rsidRDefault="00A13D4F" w:rsidP="00313B16">
            <w:pPr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pStyle w:val="Stopka"/>
              <w:rPr>
                <w:sz w:val="20"/>
              </w:rPr>
            </w:pPr>
            <w:r w:rsidRPr="002D58FF">
              <w:rPr>
                <w:sz w:val="20"/>
              </w:rPr>
              <w:t xml:space="preserve">spełnienie pozostałych warunków zawartych </w:t>
            </w:r>
            <w:r w:rsidR="009B1C6F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Dokumentacja techniczna wagonów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rPr>
                <w:b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13D4F" w:rsidRPr="002D58FF" w:rsidRDefault="00A13D4F" w:rsidP="00313B16">
            <w:pPr>
              <w:jc w:val="center"/>
              <w:rPr>
                <w:b/>
                <w:sz w:val="20"/>
              </w:rPr>
            </w:pPr>
          </w:p>
        </w:tc>
      </w:tr>
      <w:tr w:rsidR="00A13D4F" w:rsidRPr="002D58FF" w:rsidTr="00313B16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13.1.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rPr>
                <w:sz w:val="20"/>
              </w:rPr>
            </w:pPr>
            <w:r w:rsidRPr="002D58FF">
              <w:rPr>
                <w:sz w:val="20"/>
              </w:rPr>
              <w:t>Wykonawca dostarczy dokumentację techniczną wagonów  zgodnie z wymogami zawartymi w pkt.19.OPZ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</w:tbl>
    <w:p w:rsidR="00A13D4F" w:rsidRPr="002D58FF" w:rsidRDefault="00A13D4F" w:rsidP="00A13D4F"/>
    <w:p w:rsidR="006D0EA8" w:rsidRPr="002D58FF" w:rsidRDefault="006D0EA8" w:rsidP="00A13D4F"/>
    <w:p w:rsidR="00A13D4F" w:rsidRPr="002D58FF" w:rsidRDefault="00A13D4F" w:rsidP="006D0EA8">
      <w:pPr>
        <w:spacing w:line="276" w:lineRule="auto"/>
        <w:rPr>
          <w:szCs w:val="24"/>
        </w:rPr>
      </w:pPr>
      <w:r w:rsidRPr="002D58FF">
        <w:rPr>
          <w:szCs w:val="24"/>
        </w:rPr>
        <w:t xml:space="preserve">Wykonawca w ramach oferty dostarczył następującą dokumentację: </w:t>
      </w:r>
    </w:p>
    <w:p w:rsidR="00A13D4F" w:rsidRPr="002D58FF" w:rsidRDefault="00A13D4F" w:rsidP="006D0EA8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rysunki (wizualizacje) obrazujące wygląd zewnętrzny tramwaju z podstawowymi wymiarami,</w:t>
      </w:r>
    </w:p>
    <w:p w:rsidR="00A13D4F" w:rsidRPr="002D58FF" w:rsidRDefault="00A13D4F" w:rsidP="006D0EA8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rysunki (wizualizacje) obrazujące wygląd zewnętrzny wózków wraz z gabarytami,</w:t>
      </w:r>
    </w:p>
    <w:p w:rsidR="00A13D4F" w:rsidRPr="002D58FF" w:rsidRDefault="00A13D4F" w:rsidP="006D0EA8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rysunek w skali nie mniejszej niż 1:50 przedstawiający procentowy udział niskiej podłogi w stosunku do długości podłogi całego przedziału pasażerskiego w osi podłużnej wagonu</w:t>
      </w:r>
    </w:p>
    <w:p w:rsidR="00A13D4F" w:rsidRPr="002D58FF" w:rsidRDefault="00A13D4F" w:rsidP="006D0EA8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t>rysunki w skali nie mniejszej niż 1:50 przedstawiające zagospodarowanie powierzchni wagonu, a w tym: kabinę dla motorniczego, rozkład siedzeń, obszary podłogi dla pasażerów stojących, miejsca dla osób niepełnosprawnych, lokalizację drzwi i stopni wyjściowych, wyjść awaryjnych itp.</w:t>
      </w:r>
    </w:p>
    <w:p w:rsidR="00A13D4F" w:rsidRPr="002D58FF" w:rsidRDefault="00A13D4F" w:rsidP="006D0EA8">
      <w:pPr>
        <w:pStyle w:val="Akapitzlist"/>
        <w:numPr>
          <w:ilvl w:val="0"/>
          <w:numId w:val="56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2D58FF">
        <w:rPr>
          <w:rFonts w:ascii="Times New Roman" w:hAnsi="Times New Roman" w:cs="Times New Roman"/>
        </w:rPr>
        <w:lastRenderedPageBreak/>
        <w:t xml:space="preserve">rysunek w skali dla osi poziomej 1:50 i dla osi pionowej 1:20 części pasażerskiej tramwaju zawierający zwymiarowany przekrój przez oś podłużną wagonu obrazujący linię podłogi </w:t>
      </w:r>
      <w:r w:rsidRPr="002D58FF">
        <w:rPr>
          <w:rFonts w:ascii="Times New Roman" w:hAnsi="Times New Roman" w:cs="Times New Roman"/>
        </w:rPr>
        <w:softHyphen/>
        <w:t xml:space="preserve"> z zaznaczeniem jej wysokości nad </w:t>
      </w:r>
      <w:proofErr w:type="spellStart"/>
      <w:r w:rsidRPr="002D58FF">
        <w:rPr>
          <w:rFonts w:ascii="Times New Roman" w:hAnsi="Times New Roman" w:cs="Times New Roman"/>
        </w:rPr>
        <w:t>pgs</w:t>
      </w:r>
      <w:proofErr w:type="spellEnd"/>
      <w:r w:rsidRPr="002D58FF">
        <w:rPr>
          <w:rFonts w:ascii="Times New Roman" w:hAnsi="Times New Roman" w:cs="Times New Roman"/>
        </w:rPr>
        <w:t xml:space="preserve"> zgodnie z pkt. 3 Opisu Przedmiotu Zamówienia (dla wagonu nieobciążonego, z nowymi kołami) w funkcji długości wagonu oraz  podaniem odległości sufitu od podłogi w każdej jej części.</w:t>
      </w:r>
    </w:p>
    <w:p w:rsidR="00A13D4F" w:rsidRPr="002D58FF" w:rsidRDefault="00A13D4F" w:rsidP="00A13D4F">
      <w:pPr>
        <w:rPr>
          <w:sz w:val="20"/>
        </w:rPr>
      </w:pPr>
    </w:p>
    <w:p w:rsidR="00A13D4F" w:rsidRPr="002D58FF" w:rsidRDefault="00A13D4F" w:rsidP="00A13D4F">
      <w:pPr>
        <w:rPr>
          <w:sz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765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847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right"/>
        <w:rPr>
          <w:lang w:eastAsia="en-US"/>
        </w:rPr>
      </w:pPr>
      <w:r w:rsidRPr="002D58FF">
        <w:rPr>
          <w:lang w:eastAsia="en-US"/>
        </w:rPr>
        <w:lastRenderedPageBreak/>
        <w:t>(Załącznik nr 5a do SIWZ)</w:t>
      </w:r>
    </w:p>
    <w:p w:rsidR="00A13D4F" w:rsidRPr="002D58FF" w:rsidRDefault="00A13D4F" w:rsidP="00A13D4F">
      <w:pPr>
        <w:spacing w:line="240" w:lineRule="atLeast"/>
        <w:jc w:val="center"/>
        <w:rPr>
          <w:b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30" w:name="_Toc480444666"/>
      <w:r w:rsidRPr="002D58FF">
        <w:rPr>
          <w:szCs w:val="24"/>
        </w:rPr>
        <w:t>OŚWIADCZENIE WYKONAWCY DLA WAGONU 25-METROWEGO</w:t>
      </w:r>
      <w:bookmarkEnd w:id="30"/>
    </w:p>
    <w:p w:rsidR="00A13D4F" w:rsidRPr="002D58FF" w:rsidRDefault="00A13D4F" w:rsidP="00A13D4F">
      <w:pPr>
        <w:spacing w:line="240" w:lineRule="atLeast"/>
        <w:jc w:val="center"/>
        <w:rPr>
          <w:b/>
        </w:rPr>
      </w:pPr>
      <w:r w:rsidRPr="002D58FF">
        <w:rPr>
          <w:b/>
        </w:rPr>
        <w:t xml:space="preserve">dotyczące spełnienia wymagań związanych ze skrajnią wagonu tramwajowego </w:t>
      </w:r>
    </w:p>
    <w:p w:rsidR="00A13D4F" w:rsidRPr="002D58FF" w:rsidRDefault="00A13D4F" w:rsidP="00A13D4F">
      <w:pPr>
        <w:spacing w:line="240" w:lineRule="atLeast"/>
        <w:rPr>
          <w:b/>
        </w:rPr>
      </w:pPr>
    </w:p>
    <w:p w:rsidR="00A13D4F" w:rsidRPr="002D58FF" w:rsidRDefault="00A13D4F" w:rsidP="00A13D4F">
      <w:pPr>
        <w:spacing w:line="240" w:lineRule="atLeast"/>
        <w:rPr>
          <w:b/>
        </w:rPr>
      </w:pPr>
    </w:p>
    <w:p w:rsidR="00A13D4F" w:rsidRPr="002D58FF" w:rsidRDefault="00A13D4F" w:rsidP="00A13D4F">
      <w:pPr>
        <w:spacing w:line="360" w:lineRule="auto"/>
        <w:jc w:val="both"/>
        <w:rPr>
          <w:b/>
        </w:rPr>
      </w:pPr>
      <w:r w:rsidRPr="002D58FF">
        <w:t xml:space="preserve">Oświadczam/my, że przeanalizowane </w:t>
      </w:r>
      <w:r w:rsidR="00E70E87">
        <w:t>z</w:t>
      </w:r>
      <w:r w:rsidR="00E70E87" w:rsidRPr="002D58FF">
        <w:t>apotrzebowanie w zakresie skrajni wynikające z</w:t>
      </w:r>
      <w:r w:rsidR="00E70E87">
        <w:t> </w:t>
      </w:r>
      <w:r w:rsidR="00E70E87" w:rsidRPr="002D58FF">
        <w:t>budowy tramwaju spełni</w:t>
      </w:r>
      <w:r w:rsidR="00E70E87">
        <w:t>a</w:t>
      </w:r>
      <w:r w:rsidR="00E70E87" w:rsidRPr="002D58FF">
        <w:t xml:space="preserve"> wymagania w zakresie konturu odniesienia skrajni kinematycznej taboru tramwajowego określonej normą PN-K-92008:1998 z jednoczesnym zapewnieniem przez wagon bezpiecznego przejazdu i otwierania drzwi przy peronach przystankowych o</w:t>
      </w:r>
      <w:r w:rsidR="00E70E87">
        <w:t> </w:t>
      </w:r>
      <w:r w:rsidR="00E70E87" w:rsidRPr="002D58FF">
        <w:t>wysokości do 170 mm mierząc od poziomu główki szyny (</w:t>
      </w:r>
      <w:proofErr w:type="spellStart"/>
      <w:r w:rsidR="00E70E87" w:rsidRPr="002D58FF">
        <w:t>pgs</w:t>
      </w:r>
      <w:proofErr w:type="spellEnd"/>
      <w:r w:rsidR="00E70E87" w:rsidRPr="002D58FF">
        <w:t>), w odległości 1200 mm od</w:t>
      </w:r>
      <w:r w:rsidR="00E70E87">
        <w:t> </w:t>
      </w:r>
      <w:r w:rsidR="00E70E87" w:rsidRPr="002D58FF">
        <w:t xml:space="preserve">osi toru i  o wysokości do 260 mm od </w:t>
      </w:r>
      <w:proofErr w:type="spellStart"/>
      <w:r w:rsidR="00E70E87" w:rsidRPr="002D58FF">
        <w:t>pgs</w:t>
      </w:r>
      <w:proofErr w:type="spellEnd"/>
      <w:r w:rsidR="00E70E87" w:rsidRPr="002D58FF">
        <w:t xml:space="preserve">, w odległości 1250 mm od osi toru usytuowanych na torach szlakowych prostych i na łukach o promieniu równym lub większym od 150 m, uwzględniając poszerzenia zgodnie z normą PN-K-92009 oraz przy peronie przystankowym o wysokości do 230 mm od </w:t>
      </w:r>
      <w:proofErr w:type="spellStart"/>
      <w:r w:rsidR="00E70E87" w:rsidRPr="002D58FF">
        <w:t>pgs</w:t>
      </w:r>
      <w:proofErr w:type="spellEnd"/>
      <w:r w:rsidR="00E70E87" w:rsidRPr="002D58FF">
        <w:t>, w odległości 1450 mm od osi toru usytuowanym na łuku toru o promieniu 31 m, a także bezpiecznego wymijania, omijania wagonów eksploatowanych przez Zamawiającego, których skrajnia spełnia</w:t>
      </w:r>
      <w:r w:rsidR="00E70E87">
        <w:t xml:space="preserve"> normę PN-K-92008:1998. Powyższa</w:t>
      </w:r>
      <w:r w:rsidR="00E70E87" w:rsidRPr="002D58FF">
        <w:t xml:space="preserve"> </w:t>
      </w:r>
      <w:r w:rsidR="00E70E87">
        <w:t>analiza uwzględnia</w:t>
      </w:r>
      <w:r w:rsidR="00E70E87" w:rsidRPr="002D58FF">
        <w:t xml:space="preserve"> maksymalne zużyci</w:t>
      </w:r>
      <w:r w:rsidR="00E70E87">
        <w:t>e</w:t>
      </w:r>
      <w:r w:rsidR="00E70E87" w:rsidRPr="002D58FF">
        <w:t xml:space="preserve">: szyn, obręczy, elementów amortyzacji wagonu, </w:t>
      </w:r>
      <w:r w:rsidR="00E70E87">
        <w:t>jego</w:t>
      </w:r>
      <w:r w:rsidR="00E70E87" w:rsidRPr="002D58FF">
        <w:t xml:space="preserve"> maksymalne</w:t>
      </w:r>
      <w:r w:rsidR="00E70E87">
        <w:t xml:space="preserve"> napełnienie</w:t>
      </w:r>
      <w:r w:rsidR="00E70E87" w:rsidRPr="002D58FF">
        <w:t xml:space="preserve"> i oblodzeni</w:t>
      </w:r>
      <w:r w:rsidR="00E70E87">
        <w:t>e</w:t>
      </w:r>
      <w:r w:rsidR="00E70E87" w:rsidRPr="002D58FF">
        <w:t xml:space="preserve"> platformy przystankowej do wysokości 10 mm</w:t>
      </w:r>
      <w:r w:rsidR="00E70E87">
        <w:t>.</w:t>
      </w:r>
    </w:p>
    <w:p w:rsidR="00A13D4F" w:rsidRPr="002D58FF" w:rsidRDefault="00A13D4F" w:rsidP="00A13D4F">
      <w:pPr>
        <w:spacing w:line="276" w:lineRule="auto"/>
        <w:jc w:val="center"/>
        <w:rPr>
          <w:b/>
          <w:bCs/>
        </w:rPr>
      </w:pPr>
      <w:r w:rsidRPr="002D58FF">
        <w:rPr>
          <w:b/>
          <w:bCs/>
        </w:rPr>
        <w:t>dotyczące spełnienia rozwiązań technicznych</w:t>
      </w:r>
    </w:p>
    <w:p w:rsidR="00A13D4F" w:rsidRPr="002D58FF" w:rsidRDefault="00A13D4F" w:rsidP="00A13D4F">
      <w:pPr>
        <w:spacing w:line="276" w:lineRule="auto"/>
      </w:pPr>
    </w:p>
    <w:p w:rsidR="00A13D4F" w:rsidRPr="002D58FF" w:rsidRDefault="00A13D4F" w:rsidP="00A13D4F">
      <w:pPr>
        <w:spacing w:line="276" w:lineRule="auto"/>
        <w:jc w:val="both"/>
        <w:rPr>
          <w:i/>
        </w:rPr>
      </w:pPr>
      <w:r w:rsidRPr="002D58FF">
        <w:t xml:space="preserve">Oświadczam/my, że zastosowane w oferowanym tramwaju rozwiązania techniczne, a w szczególności zespoły napędowe i jezdne, będą kompletne i nie będą rozwiązaniami prototypowymi </w:t>
      </w:r>
      <w:r w:rsidRPr="002D58FF">
        <w:rPr>
          <w:i/>
        </w:rPr>
        <w:t>(przez co rozumieć należy, że zostały pozytywnie zweryfikowane w eksploatacji przez co najmniej 2 lata).</w:t>
      </w:r>
    </w:p>
    <w:p w:rsidR="00A13D4F" w:rsidRPr="002D58FF" w:rsidRDefault="00A13D4F" w:rsidP="00A13D4F">
      <w:pPr>
        <w:spacing w:line="276" w:lineRule="auto"/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cantSplit/>
          <w:trHeight w:val="1486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9B1C6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9B1C6F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9B1C6F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oświadczenia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572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551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right"/>
        <w:rPr>
          <w:lang w:eastAsia="en-US"/>
        </w:rPr>
      </w:pPr>
      <w:r w:rsidRPr="002D58FF">
        <w:rPr>
          <w:lang w:eastAsia="en-US"/>
        </w:rPr>
        <w:lastRenderedPageBreak/>
        <w:t>(Załącznik nr 5b do SIWZ)</w:t>
      </w:r>
    </w:p>
    <w:p w:rsidR="00A13D4F" w:rsidRPr="002D58FF" w:rsidRDefault="00A13D4F" w:rsidP="00A13D4F">
      <w:pPr>
        <w:jc w:val="right"/>
        <w:rPr>
          <w:lang w:eastAsia="en-US"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31" w:name="_Toc480444667"/>
      <w:r w:rsidRPr="002D58FF">
        <w:rPr>
          <w:szCs w:val="24"/>
        </w:rPr>
        <w:t>OŚWIADCZENIE WYKONAWCY DLA WAGONU 32-METROWEGO</w:t>
      </w:r>
      <w:bookmarkEnd w:id="31"/>
    </w:p>
    <w:p w:rsidR="00A13D4F" w:rsidRPr="002D58FF" w:rsidRDefault="00A13D4F" w:rsidP="00A13D4F">
      <w:pPr>
        <w:spacing w:line="240" w:lineRule="atLeast"/>
        <w:jc w:val="center"/>
        <w:rPr>
          <w:b/>
        </w:rPr>
      </w:pPr>
      <w:r w:rsidRPr="002D58FF">
        <w:rPr>
          <w:b/>
        </w:rPr>
        <w:t xml:space="preserve">dotyczące spełnienia wymagań związanych ze skrajnią wagonu tramwajowego </w:t>
      </w:r>
    </w:p>
    <w:p w:rsidR="00A13D4F" w:rsidRPr="002D58FF" w:rsidRDefault="00A13D4F" w:rsidP="00A13D4F">
      <w:pPr>
        <w:spacing w:line="360" w:lineRule="auto"/>
        <w:jc w:val="both"/>
      </w:pPr>
    </w:p>
    <w:p w:rsidR="00E70E87" w:rsidRDefault="00A13D4F" w:rsidP="00A13D4F">
      <w:pPr>
        <w:spacing w:line="360" w:lineRule="auto"/>
        <w:jc w:val="both"/>
      </w:pPr>
      <w:r w:rsidRPr="002D58FF">
        <w:t xml:space="preserve">Oświadczam/my, że przeanalizowane </w:t>
      </w:r>
      <w:r w:rsidR="00E70E87">
        <w:t>z</w:t>
      </w:r>
      <w:r w:rsidR="00E70E87" w:rsidRPr="002D58FF">
        <w:t>apotrzebowanie w zakresie skrajni wynikające z</w:t>
      </w:r>
      <w:r w:rsidR="00E70E87">
        <w:t> </w:t>
      </w:r>
      <w:r w:rsidR="00E70E87" w:rsidRPr="002D58FF">
        <w:t>budowy tramwaju spełni</w:t>
      </w:r>
      <w:r w:rsidR="00E70E87">
        <w:t>a</w:t>
      </w:r>
      <w:r w:rsidR="00E70E87" w:rsidRPr="002D58FF">
        <w:t xml:space="preserve"> wymagania w zakresie konturu odniesienia skrajni kinematycznej taboru tramwajowego określonej normą PN-K-92008:1998 z jednoczesnym zapewnieniem przez wagon bezpiecznego przejazdu i otwierania drzwi przy peronach przystankowych o</w:t>
      </w:r>
      <w:r w:rsidR="00E70E87">
        <w:t> </w:t>
      </w:r>
      <w:r w:rsidR="00E70E87" w:rsidRPr="002D58FF">
        <w:t>wysokości do 170 mm mierząc od poziomu główki szyny (</w:t>
      </w:r>
      <w:proofErr w:type="spellStart"/>
      <w:r w:rsidR="00E70E87" w:rsidRPr="002D58FF">
        <w:t>pgs</w:t>
      </w:r>
      <w:proofErr w:type="spellEnd"/>
      <w:r w:rsidR="00E70E87" w:rsidRPr="002D58FF">
        <w:t>), w odległości 1200 mm od</w:t>
      </w:r>
      <w:r w:rsidR="00E70E87">
        <w:t> </w:t>
      </w:r>
      <w:r w:rsidR="00E70E87" w:rsidRPr="002D58FF">
        <w:t xml:space="preserve">osi toru i o wysokości do 260 mm od </w:t>
      </w:r>
      <w:proofErr w:type="spellStart"/>
      <w:r w:rsidR="00E70E87" w:rsidRPr="002D58FF">
        <w:t>pgs</w:t>
      </w:r>
      <w:proofErr w:type="spellEnd"/>
      <w:r w:rsidR="00E70E87" w:rsidRPr="002D58FF">
        <w:t xml:space="preserve">, w odległości 1250 mm od osi toru usytuowanych na torach szlakowych prostych i na łukach o promieniu równym lub większym od 150 m, uwzględniając poszerzenia zgodnie z normą PN-K-92009 oraz przy peronie przystankowym o wysokości do 230 mm od </w:t>
      </w:r>
      <w:proofErr w:type="spellStart"/>
      <w:r w:rsidR="00E70E87" w:rsidRPr="002D58FF">
        <w:t>pgs</w:t>
      </w:r>
      <w:proofErr w:type="spellEnd"/>
      <w:r w:rsidR="00E70E87" w:rsidRPr="002D58FF">
        <w:t>, w odległości 1450 mm od osi toru usytuowanym na łuku toru o promieniu 31 m, a także bezpiecznego wymijania, omijania wagonów eksploatowanych przez Zamawiającego, których skrajnia spełnia</w:t>
      </w:r>
      <w:r w:rsidR="00E70E87">
        <w:t xml:space="preserve"> normę PN-K-92008:1998. Powyższa</w:t>
      </w:r>
      <w:r w:rsidR="00E70E87" w:rsidRPr="002D58FF">
        <w:t xml:space="preserve"> </w:t>
      </w:r>
      <w:r w:rsidR="00E70E87">
        <w:t>analiza uwzględnia</w:t>
      </w:r>
      <w:r w:rsidR="00E70E87" w:rsidRPr="002D58FF">
        <w:t xml:space="preserve"> maksymalne zużyci</w:t>
      </w:r>
      <w:r w:rsidR="00E70E87">
        <w:t>e</w:t>
      </w:r>
      <w:r w:rsidR="00E70E87" w:rsidRPr="002D58FF">
        <w:t xml:space="preserve">: szyn, obręczy, elementów amortyzacji wagonu, </w:t>
      </w:r>
      <w:r w:rsidR="00E70E87">
        <w:t>jego</w:t>
      </w:r>
      <w:r w:rsidR="00E70E87" w:rsidRPr="002D58FF">
        <w:t xml:space="preserve"> maksymalne</w:t>
      </w:r>
      <w:r w:rsidR="00E70E87">
        <w:t xml:space="preserve"> napełnienie</w:t>
      </w:r>
      <w:r w:rsidR="00E70E87" w:rsidRPr="002D58FF">
        <w:t xml:space="preserve"> i oblodzeni</w:t>
      </w:r>
      <w:r w:rsidR="00E70E87">
        <w:t>e</w:t>
      </w:r>
      <w:r w:rsidR="00E70E87" w:rsidRPr="002D58FF">
        <w:t xml:space="preserve"> platformy przystankowej do</w:t>
      </w:r>
      <w:r w:rsidR="00E70E87">
        <w:t> </w:t>
      </w:r>
      <w:r w:rsidR="00E70E87" w:rsidRPr="002D58FF">
        <w:t>wysokości 10 mm</w:t>
      </w:r>
      <w:r w:rsidR="00E70E87">
        <w:t>.</w:t>
      </w:r>
      <w:r w:rsidR="00E70E87" w:rsidRPr="002D58FF">
        <w:t xml:space="preserve"> </w:t>
      </w:r>
    </w:p>
    <w:p w:rsidR="00A13D4F" w:rsidRPr="002D58FF" w:rsidRDefault="00A13D4F" w:rsidP="00A13D4F">
      <w:pPr>
        <w:spacing w:line="360" w:lineRule="auto"/>
        <w:jc w:val="both"/>
        <w:rPr>
          <w:b/>
        </w:rPr>
      </w:pPr>
    </w:p>
    <w:p w:rsidR="00A13D4F" w:rsidRPr="002D58FF" w:rsidRDefault="00A13D4F" w:rsidP="00A13D4F">
      <w:pPr>
        <w:spacing w:line="276" w:lineRule="auto"/>
        <w:jc w:val="center"/>
        <w:rPr>
          <w:b/>
          <w:bCs/>
        </w:rPr>
      </w:pPr>
      <w:r w:rsidRPr="002D58FF">
        <w:rPr>
          <w:b/>
          <w:bCs/>
        </w:rPr>
        <w:t>dotyczące spełnienia rozwiązań technicznych</w:t>
      </w:r>
    </w:p>
    <w:p w:rsidR="00A13D4F" w:rsidRPr="002D58FF" w:rsidRDefault="00A13D4F" w:rsidP="00A13D4F">
      <w:pPr>
        <w:spacing w:line="276" w:lineRule="auto"/>
      </w:pPr>
    </w:p>
    <w:p w:rsidR="00A13D4F" w:rsidRPr="002D58FF" w:rsidRDefault="00A13D4F" w:rsidP="00A13D4F">
      <w:pPr>
        <w:jc w:val="both"/>
        <w:rPr>
          <w:i/>
        </w:rPr>
      </w:pPr>
      <w:r w:rsidRPr="002D58FF">
        <w:t xml:space="preserve">Oświadczam/my, że zastosowane w oferowanym tramwaju rozwiązania techniczne, a w szczególności zespoły napędowe i jezdne, będą kompletne i nie będą rozwiązaniami prototypowymi </w:t>
      </w:r>
      <w:r w:rsidRPr="002D58FF">
        <w:rPr>
          <w:i/>
        </w:rPr>
        <w:t>(przez co rozumieć należy, że zostały pozytywnie zweryfikowane w eksploatacji przez co najmniej 2 lata).</w:t>
      </w:r>
    </w:p>
    <w:p w:rsidR="00A13D4F" w:rsidRPr="002D58FF" w:rsidRDefault="00A13D4F" w:rsidP="00A13D4F">
      <w:pPr>
        <w:jc w:val="both"/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cantSplit/>
          <w:trHeight w:val="1486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9B1C6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9B1C6F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9B1C6F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oświadczenia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572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551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right"/>
        <w:rPr>
          <w:lang w:eastAsia="en-US"/>
        </w:rPr>
      </w:pPr>
      <w:r w:rsidRPr="002D58FF">
        <w:rPr>
          <w:lang w:eastAsia="en-US"/>
        </w:rPr>
        <w:lastRenderedPageBreak/>
        <w:t>(Załącznik nr 6a do SIWZ)</w:t>
      </w:r>
    </w:p>
    <w:p w:rsidR="00A13D4F" w:rsidRPr="002D58FF" w:rsidRDefault="00A13D4F" w:rsidP="00A13D4F">
      <w:pPr>
        <w:jc w:val="right"/>
        <w:rPr>
          <w:lang w:eastAsia="en-US"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32" w:name="_Toc480444668"/>
      <w:r w:rsidRPr="002D58FF">
        <w:rPr>
          <w:szCs w:val="24"/>
        </w:rPr>
        <w:t>TABELARYCZNE ZESTAWIENIE PARAMETRÓW TECHNICZNYCH DLA WAGONU 25-METROWEGO</w:t>
      </w:r>
      <w:bookmarkEnd w:id="32"/>
    </w:p>
    <w:p w:rsidR="00A13D4F" w:rsidRPr="002D58FF" w:rsidRDefault="00A13D4F" w:rsidP="00A13D4F">
      <w:pPr>
        <w:jc w:val="center"/>
        <w:rPr>
          <w:b/>
          <w:u w:val="single"/>
        </w:rPr>
      </w:pPr>
    </w:p>
    <w:p w:rsidR="00A13D4F" w:rsidRPr="002D58FF" w:rsidRDefault="00A13D4F" w:rsidP="00A13D4F">
      <w:pPr>
        <w:jc w:val="both"/>
      </w:pPr>
      <w:r w:rsidRPr="002D58FF">
        <w:t xml:space="preserve">dotyczy: przetargu nieograniczonego pn.: </w:t>
      </w:r>
      <w:r w:rsidRPr="002D58FF">
        <w:rPr>
          <w:b/>
          <w:iCs/>
        </w:rPr>
        <w:t xml:space="preserve">Zakup wagonów tramwajowych wieloczłonowych, niskopodłogowych </w:t>
      </w:r>
      <w:r w:rsidR="00E91524" w:rsidRPr="00633D7B">
        <w:rPr>
          <w:iCs/>
        </w:rPr>
        <w:t xml:space="preserve">w ramach </w:t>
      </w:r>
      <w:r w:rsidR="00E91524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E91524" w:rsidRPr="00633D7B">
        <w:rPr>
          <w:iCs/>
        </w:rPr>
        <w:t>Projekt</w:t>
      </w:r>
      <w:r w:rsidR="00E91524">
        <w:rPr>
          <w:iCs/>
        </w:rPr>
        <w:t>em</w:t>
      </w:r>
      <w:r w:rsidRPr="002D58FF">
        <w:rPr>
          <w:iCs/>
        </w:rPr>
        <w:t xml:space="preserve"> pn.: </w:t>
      </w:r>
      <w:r w:rsidRPr="002D58FF">
        <w:t>„</w:t>
      </w:r>
      <w:r w:rsidRPr="002D58FF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t xml:space="preserve"> przewidzianego do współfinansowania przez Unię Europejską ze środków Funduszu Spójności w ramach Programu Operacyjnego Infrastruktura i Środowisko w perspektywie 2014 – 2020 w zakresie dostawy 27 fabrycznie nowych tramwajów 25m.</w:t>
      </w:r>
    </w:p>
    <w:p w:rsidR="00A13D4F" w:rsidRPr="002D58FF" w:rsidRDefault="00A13D4F" w:rsidP="00A13D4F">
      <w:pPr>
        <w:jc w:val="both"/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A13D4F" w:rsidRPr="002D58FF" w:rsidTr="00313B16">
        <w:trPr>
          <w:cantSplit/>
          <w:trHeight w:val="1919"/>
        </w:trPr>
        <w:tc>
          <w:tcPr>
            <w:tcW w:w="3383" w:type="dxa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9B1C6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9B1C6F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9B1C6F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>
      <w:pPr>
        <w:jc w:val="both"/>
        <w:rPr>
          <w:sz w:val="20"/>
        </w:rPr>
      </w:pPr>
    </w:p>
    <w:p w:rsidR="00A13D4F" w:rsidRPr="002D58FF" w:rsidRDefault="00A13D4F" w:rsidP="00A13D4F">
      <w:pPr>
        <w:jc w:val="both"/>
      </w:pPr>
      <w:r w:rsidRPr="002D58FF">
        <w:t xml:space="preserve">Dane umieszczone w poniższej tabeli określają wybrane parametry techniczne oferowanego tramwaju. </w:t>
      </w:r>
    </w:p>
    <w:p w:rsidR="00A13D4F" w:rsidRPr="002D58FF" w:rsidRDefault="00A13D4F" w:rsidP="00A13D4F">
      <w:pPr>
        <w:rPr>
          <w:sz w:val="20"/>
        </w:rPr>
      </w:pPr>
    </w:p>
    <w:tbl>
      <w:tblPr>
        <w:tblW w:w="9218" w:type="dxa"/>
        <w:tblInd w:w="-7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6"/>
        <w:gridCol w:w="5103"/>
        <w:gridCol w:w="1591"/>
        <w:gridCol w:w="2028"/>
      </w:tblGrid>
      <w:tr w:rsidR="00A13D4F" w:rsidRPr="002D58FF" w:rsidTr="00313B16">
        <w:trPr>
          <w:trHeight w:val="454"/>
          <w:tblHeader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Parametr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Jednostka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Wartość parametru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pStyle w:val="Nagwek3"/>
              <w:snapToGrid w:val="0"/>
              <w:rPr>
                <w:rFonts w:ascii="Times New Roman" w:hAnsi="Times New Roman"/>
                <w:sz w:val="20"/>
                <w:szCs w:val="20"/>
              </w:rPr>
            </w:pPr>
            <w:bookmarkStart w:id="33" w:name="_Toc480444669"/>
            <w:r w:rsidRPr="002D58FF">
              <w:rPr>
                <w:rFonts w:ascii="Times New Roman" w:hAnsi="Times New Roman"/>
                <w:sz w:val="20"/>
                <w:szCs w:val="20"/>
              </w:rPr>
              <w:t>Dane dynamiczne</w:t>
            </w:r>
            <w:bookmarkEnd w:id="33"/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Prędkość maksymalna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km/h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Przyspieszenie maksymalne dla wagonu ze znamionowym obciążeniem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Opóźnienie hamowania nieobciążonego tramwaju z prędkości 30 km/h na prostym, poziomym i suchym odcinku toru dla hamowania: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roboczego,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awaryjnego,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nagłego,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bezpieczeństwa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2.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Silniki trakcyjne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Napięcie znamionowe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V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Moc znamionowa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kW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3.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Charakterystyka przekładni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Przełożenie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-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Sprawność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%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statyczne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Całkowita długość wagonu ze zderzakami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Szerokość wnętrza wagonu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Wysokość bez odbieraka prądu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spacing w:line="276" w:lineRule="auto"/>
              <w:rPr>
                <w:sz w:val="20"/>
              </w:rPr>
            </w:pPr>
            <w:r w:rsidRPr="002D58FF">
              <w:rPr>
                <w:sz w:val="20"/>
              </w:rPr>
              <w:t>Średnica kół (nowego/zużytego)</w:t>
            </w:r>
          </w:p>
          <w:p w:rsidR="00A13D4F" w:rsidRPr="002D58FF" w:rsidRDefault="00A13D4F" w:rsidP="00313B16">
            <w:pPr>
              <w:numPr>
                <w:ilvl w:val="0"/>
                <w:numId w:val="54"/>
              </w:numPr>
              <w:snapToGrid w:val="0"/>
              <w:spacing w:line="276" w:lineRule="auto"/>
              <w:rPr>
                <w:sz w:val="20"/>
              </w:rPr>
            </w:pPr>
            <w:r w:rsidRPr="002D58FF">
              <w:rPr>
                <w:sz w:val="20"/>
              </w:rPr>
              <w:t>wózek napędowy</w:t>
            </w:r>
          </w:p>
          <w:p w:rsidR="00A13D4F" w:rsidRPr="002D58FF" w:rsidRDefault="00A13D4F" w:rsidP="00313B16">
            <w:pPr>
              <w:numPr>
                <w:ilvl w:val="0"/>
                <w:numId w:val="54"/>
              </w:numPr>
              <w:snapToGrid w:val="0"/>
              <w:spacing w:line="276" w:lineRule="auto"/>
              <w:rPr>
                <w:sz w:val="20"/>
              </w:rPr>
            </w:pPr>
            <w:r w:rsidRPr="002D58FF">
              <w:rPr>
                <w:sz w:val="20"/>
              </w:rPr>
              <w:t>wózek toczny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mm/mm</w:t>
            </w:r>
          </w:p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mm/mm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....../......</w:t>
            </w:r>
          </w:p>
          <w:p w:rsidR="00A13D4F" w:rsidRPr="002D58FF" w:rsidRDefault="00A13D4F" w:rsidP="00313B16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....../......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4.5.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Rozstaw osi –wózek napędowy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4.6.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Rozstaw osi –wózek toczny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4.7.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Masa własna tramwaju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4.8.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Dopuszczalna masa całkowita tramwaju przy przyjęciu średniej masy pasażera  68 kg  i masy  motorniczego 75kg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4.9.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Naciski poszczególnych osi na tor przy masie własnej tramwaju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e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f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4.10.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Naciski poszczególnych osi na tor przy dopuszczalnej masie całkowitej: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e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f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Najniższy punkt tramwaju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przy masie własnej 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Najniższy punkt tramwaju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 przy maksymalnym obciążeniu, zużyciu kół i uwzględnieniu ugięć dynamicznych zawieszenia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Poziom hałasu zewnętrznego (poziom dźwięku A) mierzony zgodnie z warunkami Rozporządzenia Ministra Infrastruktury</w:t>
            </w:r>
            <w:r w:rsidR="009B1C6F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 z dnia 02 marca 2011r. </w:t>
            </w:r>
            <w:proofErr w:type="spellStart"/>
            <w:r w:rsidRPr="002D58FF">
              <w:rPr>
                <w:sz w:val="20"/>
              </w:rPr>
              <w:t>Dz.U</w:t>
            </w:r>
            <w:proofErr w:type="spellEnd"/>
            <w:r w:rsidRPr="002D58FF">
              <w:rPr>
                <w:sz w:val="20"/>
              </w:rPr>
              <w:t>. nr 65 poz. 344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w trakcie jazdy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 postoju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dB</w:t>
            </w:r>
            <w:proofErr w:type="spellEnd"/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lastRenderedPageBreak/>
              <w:t>dB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lastRenderedPageBreak/>
              <w:t>5.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związane z trakcją i systemem zasilania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Maksymalny prąd pobierany przez tramwaj z sieci trakcyjnej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Maksymalny prąd rozruchowy napędu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Nastawa zabezpieczenia przeciążeniowego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Nastawa zabezpieczenia zwarciowego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6.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eksploatacyjne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Przebieg do remontu kapitalnego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Przebieg do remontu bieżącego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Cykl przeglądów technicznych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dni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839D4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fldChar w:fldCharType="begin"/>
            </w:r>
            <w:r w:rsidR="00A13D4F" w:rsidRPr="002D58FF">
              <w:rPr>
                <w:sz w:val="20"/>
              </w:rPr>
              <w:instrText xml:space="preserve"> LINK Word.Document.8 "D:\\Moje Dokumenty\\Tabor tramwajowy\\Tramwaje niskopodlogowe nowe\\Tramwaje niskopodlogowe 20-65%\\Dane tech.- n. podłoga - zał. 3b  z 10.08.2009.doc" "OLE_LINK1" \a \r  \* MERGEFORMAT </w:instrText>
            </w:r>
            <w:r w:rsidRPr="002D58FF">
              <w:rPr>
                <w:sz w:val="20"/>
              </w:rPr>
              <w:fldChar w:fldCharType="separate"/>
            </w:r>
            <w:r w:rsidR="00A13D4F" w:rsidRPr="002D58FF">
              <w:rPr>
                <w:sz w:val="20"/>
              </w:rPr>
              <w:t>......</w:t>
            </w:r>
            <w:r w:rsidRPr="002D58FF">
              <w:rPr>
                <w:sz w:val="20"/>
              </w:rPr>
              <w:fldChar w:fldCharType="end"/>
            </w:r>
          </w:p>
        </w:tc>
      </w:tr>
    </w:tbl>
    <w:p w:rsidR="00A13D4F" w:rsidRPr="002D58FF" w:rsidRDefault="00A13D4F" w:rsidP="00A13D4F"/>
    <w:p w:rsidR="006D0EA8" w:rsidRPr="002D58FF" w:rsidRDefault="006D0EA8" w:rsidP="00A13D4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572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551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/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right"/>
        <w:rPr>
          <w:lang w:eastAsia="en-US"/>
        </w:rPr>
      </w:pPr>
      <w:r w:rsidRPr="002D58FF">
        <w:rPr>
          <w:lang w:eastAsia="en-US"/>
        </w:rPr>
        <w:lastRenderedPageBreak/>
        <w:t>(Załącznik nr 6b do SIWZ)</w:t>
      </w:r>
    </w:p>
    <w:p w:rsidR="00A13D4F" w:rsidRPr="002D58FF" w:rsidRDefault="00A13D4F" w:rsidP="00A13D4F">
      <w:pPr>
        <w:jc w:val="right"/>
        <w:rPr>
          <w:lang w:eastAsia="en-US"/>
        </w:rPr>
      </w:pPr>
    </w:p>
    <w:p w:rsidR="00A13D4F" w:rsidRPr="002D58FF" w:rsidRDefault="00A13D4F" w:rsidP="00A13D4F">
      <w:pPr>
        <w:pStyle w:val="Nagwek1"/>
        <w:jc w:val="center"/>
        <w:rPr>
          <w:szCs w:val="24"/>
        </w:rPr>
      </w:pPr>
      <w:bookmarkStart w:id="34" w:name="_Toc480444670"/>
      <w:r w:rsidRPr="002D58FF">
        <w:rPr>
          <w:szCs w:val="24"/>
        </w:rPr>
        <w:t>TABELARYCZNE ZESTAWIENIE PARAMETRÓW TECHNICZNYCH DLA WAGONU 32-METROWEGO</w:t>
      </w:r>
      <w:bookmarkEnd w:id="34"/>
    </w:p>
    <w:p w:rsidR="00A13D4F" w:rsidRPr="002D58FF" w:rsidRDefault="00A13D4F" w:rsidP="00A13D4F">
      <w:pPr>
        <w:jc w:val="center"/>
        <w:rPr>
          <w:b/>
          <w:u w:val="single"/>
        </w:rPr>
      </w:pPr>
    </w:p>
    <w:p w:rsidR="00A13D4F" w:rsidRPr="002D58FF" w:rsidRDefault="00A13D4F" w:rsidP="00A13D4F">
      <w:pPr>
        <w:jc w:val="both"/>
      </w:pPr>
      <w:r w:rsidRPr="002D58FF">
        <w:t xml:space="preserve">dotyczy: przetargu nieograniczonego pn.: </w:t>
      </w:r>
      <w:r w:rsidRPr="002D58FF">
        <w:rPr>
          <w:b/>
          <w:iCs/>
        </w:rPr>
        <w:t xml:space="preserve">Zakup wagonów tramwajowych wieloczłonowych, niskopodłogowych </w:t>
      </w:r>
      <w:r w:rsidR="00E91524" w:rsidRPr="00633D7B">
        <w:rPr>
          <w:iCs/>
        </w:rPr>
        <w:t xml:space="preserve">w ramach </w:t>
      </w:r>
      <w:r w:rsidR="00E91524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E91524" w:rsidRPr="00633D7B">
        <w:rPr>
          <w:iCs/>
        </w:rPr>
        <w:t>Projekt</w:t>
      </w:r>
      <w:r w:rsidR="00E91524">
        <w:rPr>
          <w:iCs/>
        </w:rPr>
        <w:t>em</w:t>
      </w:r>
      <w:r w:rsidRPr="002D58FF">
        <w:rPr>
          <w:iCs/>
        </w:rPr>
        <w:t xml:space="preserve"> pn.: </w:t>
      </w:r>
      <w:r w:rsidRPr="002D58FF">
        <w:t>„</w:t>
      </w:r>
      <w:r w:rsidRPr="002D58FF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t xml:space="preserve"> przewidzianego do współfinansowania przez Unię Europejską ze środków Funduszu Spójności w ramach Programu Operacyjnego Infrastruktura i Środowisko w perspektywie 2014 – 2020 w zakresie dostawy 8 fabrycznie nowych tramwajów 32m.</w:t>
      </w:r>
    </w:p>
    <w:p w:rsidR="00A13D4F" w:rsidRPr="002D58FF" w:rsidRDefault="00A13D4F" w:rsidP="00A13D4F">
      <w:pPr>
        <w:jc w:val="both"/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A13D4F" w:rsidRPr="002D58FF" w:rsidTr="00313B16">
        <w:trPr>
          <w:cantSplit/>
          <w:trHeight w:val="1919"/>
        </w:trPr>
        <w:tc>
          <w:tcPr>
            <w:tcW w:w="3383" w:type="dxa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9B1C6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9B1C6F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>o udzielenie</w:t>
            </w:r>
            <w:r w:rsidR="009B1C6F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3D4F" w:rsidRPr="002D58FF" w:rsidRDefault="00A13D4F" w:rsidP="00A13D4F">
      <w:pPr>
        <w:jc w:val="both"/>
        <w:rPr>
          <w:sz w:val="20"/>
        </w:rPr>
      </w:pPr>
    </w:p>
    <w:p w:rsidR="00A13D4F" w:rsidRPr="002D58FF" w:rsidRDefault="00A13D4F" w:rsidP="00A13D4F">
      <w:pPr>
        <w:jc w:val="both"/>
      </w:pPr>
      <w:r w:rsidRPr="002D58FF">
        <w:t xml:space="preserve">Dane umieszczone w poniższej tabeli określają wybrane parametry techniczne oferowanego tramwaju. </w:t>
      </w:r>
    </w:p>
    <w:tbl>
      <w:tblPr>
        <w:tblW w:w="9218" w:type="dxa"/>
        <w:tblInd w:w="-7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6"/>
        <w:gridCol w:w="5103"/>
        <w:gridCol w:w="1591"/>
        <w:gridCol w:w="2028"/>
      </w:tblGrid>
      <w:tr w:rsidR="00A13D4F" w:rsidRPr="002D58FF" w:rsidTr="00313B16">
        <w:trPr>
          <w:trHeight w:val="454"/>
          <w:tblHeader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Parametr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Jednostka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Wartość parametru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1.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pStyle w:val="Nagwek3"/>
              <w:snapToGrid w:val="0"/>
              <w:rPr>
                <w:rFonts w:ascii="Times New Roman" w:hAnsi="Times New Roman"/>
                <w:sz w:val="20"/>
                <w:szCs w:val="20"/>
              </w:rPr>
            </w:pPr>
            <w:bookmarkStart w:id="35" w:name="_Toc480444671"/>
            <w:r w:rsidRPr="002D58FF">
              <w:rPr>
                <w:rFonts w:ascii="Times New Roman" w:hAnsi="Times New Roman"/>
                <w:sz w:val="20"/>
                <w:szCs w:val="20"/>
              </w:rPr>
              <w:t>Dane dynamiczne</w:t>
            </w:r>
            <w:bookmarkEnd w:id="35"/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Prędkość maksymalna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km/h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Przyspieszenie maksymalne dla wagonu ze znamionowym obciążeniem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1.3.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Opóźnienie hamowania nieobciążonego tramwaju z prędkości 30 km/h na prostym, poziomym i suchym odcinku toru dla hamowania: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roboczego,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awaryjnego,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nagłego,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2D58FF">
              <w:rPr>
                <w:sz w:val="20"/>
              </w:rPr>
              <w:t>bezpieczeństwa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  <w:p w:rsidR="00A13D4F" w:rsidRPr="002D58FF" w:rsidRDefault="00A13D4F" w:rsidP="00313B16">
            <w:pPr>
              <w:jc w:val="center"/>
              <w:rPr>
                <w:sz w:val="20"/>
                <w:vertAlign w:val="superscript"/>
              </w:rPr>
            </w:pPr>
            <w:r w:rsidRPr="002D58FF">
              <w:rPr>
                <w:sz w:val="20"/>
              </w:rPr>
              <w:t>m/s</w:t>
            </w:r>
            <w:r w:rsidRPr="002D58FF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2.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Silniki trakcyjne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Napięcie znamionowe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V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2.2.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Moc znamionowa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kW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3.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Charakterystyka przekładni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Przełożenie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-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3.2.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Sprawność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%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statyczne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Całkowita długość wagonu ze zderzakami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Szerokość wnętrza wagonu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Wysokość bez odbieraka prądu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Średnica kół (nowego/zużytego)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mm/mm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....../......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4.5.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Rozstaw osi –wózek napędowy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4.6.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Rozstaw osi –wózek toczny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4.7.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Masa własna tramwaju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4.8.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Dopuszczalna masa całkowita tramwaju przy przyjęciu średniej masy pasażera  68 kg  i masy  motorniczego 75kg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4.9.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Naciski poszczególnych osi na tor przy masie własnej tramwaju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e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f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g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h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4.10.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D4F" w:rsidRPr="002D58FF" w:rsidRDefault="00A13D4F" w:rsidP="00313B16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Naciski poszczególnych osi na tor przy dopuszczalnej masie całkowitej: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e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f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g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h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oś VIII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lastRenderedPageBreak/>
              <w:t>4.11.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Najniższy punkt tramwaju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przy masie własnej 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Najniższy punkt tramwaju nad </w:t>
            </w:r>
            <w:proofErr w:type="spellStart"/>
            <w:r w:rsidRPr="002D58FF">
              <w:rPr>
                <w:sz w:val="20"/>
              </w:rPr>
              <w:t>pgs</w:t>
            </w:r>
            <w:proofErr w:type="spellEnd"/>
            <w:r w:rsidRPr="002D58FF">
              <w:rPr>
                <w:sz w:val="20"/>
              </w:rPr>
              <w:t xml:space="preserve">  przy maksymalnym obciążeniu, zużyciu kół i uwzględnieniu ugięć dynamicznych zawieszenia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4.13.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 xml:space="preserve">Poziom hałasu zewnętrznego (poziom dźwięku A) mierzony zgodnie z warunkami Rozporządzenia Ministra Infrastruktury </w:t>
            </w:r>
            <w:r w:rsidR="009B1C6F" w:rsidRPr="002D58FF">
              <w:rPr>
                <w:sz w:val="20"/>
              </w:rPr>
              <w:br/>
            </w:r>
            <w:r w:rsidRPr="002D58FF">
              <w:rPr>
                <w:sz w:val="20"/>
              </w:rPr>
              <w:t xml:space="preserve">z dnia 02 marca 2011r. </w:t>
            </w:r>
            <w:proofErr w:type="spellStart"/>
            <w:r w:rsidRPr="002D58FF">
              <w:rPr>
                <w:sz w:val="20"/>
              </w:rPr>
              <w:t>Dz.U</w:t>
            </w:r>
            <w:proofErr w:type="spellEnd"/>
            <w:r w:rsidRPr="002D58FF">
              <w:rPr>
                <w:sz w:val="20"/>
              </w:rPr>
              <w:t>. nr 65 poz. 344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w trakcie jazdy</w:t>
            </w:r>
          </w:p>
          <w:p w:rsidR="00A13D4F" w:rsidRPr="002D58FF" w:rsidRDefault="00A13D4F" w:rsidP="00313B16">
            <w:pPr>
              <w:numPr>
                <w:ilvl w:val="0"/>
                <w:numId w:val="53"/>
              </w:num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 postoju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dB</w:t>
            </w:r>
            <w:proofErr w:type="spellEnd"/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proofErr w:type="spellStart"/>
            <w:r w:rsidRPr="002D58FF">
              <w:rPr>
                <w:sz w:val="20"/>
              </w:rPr>
              <w:t>dB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5.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związane z trakcją i systemem zasilania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Maksymalny prąd pobierany przez tramwaj z sieci trakcyjnej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Maksymalny prąd rozruchowy napędu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Nastawa zabezpieczenia przeciążeniowego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5.4.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Nastawa zabezpieczenia zwarciowego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6.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rPr>
                <w:b/>
                <w:sz w:val="20"/>
              </w:rPr>
            </w:pPr>
            <w:r w:rsidRPr="002D58FF">
              <w:rPr>
                <w:b/>
                <w:sz w:val="20"/>
              </w:rPr>
              <w:t>Dane eksploatacyjne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Przebieg do remontu kapitalnego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Przebieg do remontu bieżącego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......</w:t>
            </w:r>
          </w:p>
        </w:tc>
      </w:tr>
      <w:tr w:rsidR="00A13D4F" w:rsidRPr="002D58FF" w:rsidTr="00313B16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6.3.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4F" w:rsidRPr="002D58FF" w:rsidRDefault="00A13D4F" w:rsidP="00313B16">
            <w:pPr>
              <w:snapToGrid w:val="0"/>
              <w:rPr>
                <w:sz w:val="20"/>
              </w:rPr>
            </w:pPr>
            <w:r w:rsidRPr="002D58FF">
              <w:rPr>
                <w:sz w:val="20"/>
              </w:rPr>
              <w:t>Cykl przeglądów technicznych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13D4F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t>dni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D4F" w:rsidRPr="002D58FF" w:rsidRDefault="00A839D4" w:rsidP="00313B16">
            <w:pPr>
              <w:snapToGrid w:val="0"/>
              <w:jc w:val="center"/>
              <w:rPr>
                <w:sz w:val="20"/>
              </w:rPr>
            </w:pPr>
            <w:r w:rsidRPr="002D58FF">
              <w:rPr>
                <w:sz w:val="20"/>
              </w:rPr>
              <w:fldChar w:fldCharType="begin"/>
            </w:r>
            <w:r w:rsidR="00A13D4F" w:rsidRPr="002D58FF">
              <w:rPr>
                <w:sz w:val="20"/>
              </w:rPr>
              <w:instrText xml:space="preserve"> LINK Word.Document.8 "D:\\Moje Dokumenty\\Tabor tramwajowy\\Tramwaje niskopodlogowe nowe\\Tramwaje niskopodlogowe 20-65%\\Dane tech.- n. podłoga - zał. 3b  z 10.08.2009.doc" "OLE_LINK1" \a \r  \* MERGEFORMAT </w:instrText>
            </w:r>
            <w:r w:rsidRPr="002D58FF">
              <w:rPr>
                <w:sz w:val="20"/>
              </w:rPr>
              <w:fldChar w:fldCharType="separate"/>
            </w:r>
            <w:r w:rsidR="00A13D4F" w:rsidRPr="002D58FF">
              <w:rPr>
                <w:sz w:val="20"/>
              </w:rPr>
              <w:t>......</w:t>
            </w:r>
            <w:r w:rsidRPr="002D58FF">
              <w:rPr>
                <w:sz w:val="20"/>
              </w:rPr>
              <w:fldChar w:fldCharType="end"/>
            </w:r>
          </w:p>
        </w:tc>
      </w:tr>
    </w:tbl>
    <w:p w:rsidR="00A13D4F" w:rsidRPr="002D58FF" w:rsidRDefault="00A13D4F" w:rsidP="00A13D4F">
      <w:pPr>
        <w:jc w:val="both"/>
      </w:pPr>
    </w:p>
    <w:p w:rsidR="00A13D4F" w:rsidRPr="002D58FF" w:rsidRDefault="00A13D4F" w:rsidP="00A13D4F">
      <w:pPr>
        <w:jc w:val="both"/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572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551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jc w:val="both"/>
      </w:pPr>
    </w:p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b/>
          <w:bCs/>
        </w:rPr>
      </w:pPr>
    </w:p>
    <w:p w:rsidR="00A13D4F" w:rsidRPr="002D58FF" w:rsidRDefault="00A13D4F" w:rsidP="00A13D4F">
      <w:pPr>
        <w:jc w:val="center"/>
        <w:rPr>
          <w:lang w:eastAsia="en-US"/>
        </w:rPr>
      </w:pPr>
      <w:r w:rsidRPr="002D58FF">
        <w:rPr>
          <w:b/>
          <w:bCs/>
        </w:rPr>
        <w:t>OŚWIADCZENIA I FORMULARZE WYMAGANE OD WYKONAWCY, KTÓREGO OFERTA ZOSTAŁA OCENIONA NAJWYŻEJ</w:t>
      </w:r>
    </w:p>
    <w:p w:rsidR="00A13D4F" w:rsidRPr="002D58FF" w:rsidRDefault="00A13D4F" w:rsidP="00A13D4F">
      <w:pPr>
        <w:rPr>
          <w:lang w:eastAsia="en-US"/>
        </w:rPr>
      </w:pPr>
      <w:r w:rsidRPr="002D58FF">
        <w:rPr>
          <w:lang w:eastAsia="en-US"/>
        </w:rPr>
        <w:br w:type="page"/>
      </w:r>
    </w:p>
    <w:p w:rsidR="00A13D4F" w:rsidRPr="002D58FF" w:rsidRDefault="00A13D4F" w:rsidP="00A13D4F">
      <w:pPr>
        <w:jc w:val="right"/>
        <w:rPr>
          <w:lang w:eastAsia="en-US"/>
        </w:rPr>
      </w:pPr>
      <w:r w:rsidRPr="002D58FF">
        <w:rPr>
          <w:lang w:eastAsia="en-US"/>
        </w:rPr>
        <w:lastRenderedPageBreak/>
        <w:t>(Załącznik nr 7 do SIWZ)</w:t>
      </w:r>
    </w:p>
    <w:p w:rsidR="00A13D4F" w:rsidRPr="002D58FF" w:rsidRDefault="00A13D4F" w:rsidP="00A13D4F">
      <w:pPr>
        <w:jc w:val="right"/>
        <w:rPr>
          <w:lang w:eastAsia="en-US"/>
        </w:rPr>
      </w:pPr>
    </w:p>
    <w:p w:rsidR="00A13D4F" w:rsidRPr="002D58FF" w:rsidRDefault="00A13D4F" w:rsidP="00A13D4F">
      <w:pPr>
        <w:pStyle w:val="Nagwek1"/>
        <w:jc w:val="center"/>
      </w:pPr>
      <w:bookmarkStart w:id="36" w:name="_Toc195334675"/>
      <w:bookmarkStart w:id="37" w:name="_Toc480444672"/>
      <w:r w:rsidRPr="002D58FF">
        <w:t xml:space="preserve">WYKAZ WYKONANYCH </w:t>
      </w:r>
      <w:bookmarkEnd w:id="36"/>
      <w:r w:rsidRPr="002D58FF">
        <w:t>DOSTAW</w:t>
      </w:r>
      <w:bookmarkEnd w:id="37"/>
    </w:p>
    <w:p w:rsidR="00A13D4F" w:rsidRPr="002D58FF" w:rsidRDefault="00A13D4F" w:rsidP="00A13D4F">
      <w:pPr>
        <w:jc w:val="both"/>
      </w:pPr>
    </w:p>
    <w:p w:rsidR="00A13D4F" w:rsidRPr="002D58FF" w:rsidRDefault="00A13D4F" w:rsidP="00A13D4F">
      <w:pPr>
        <w:pStyle w:val="Tekstpodstawowywcity"/>
        <w:ind w:left="0"/>
        <w:jc w:val="both"/>
        <w:rPr>
          <w:i/>
          <w:szCs w:val="24"/>
        </w:rPr>
      </w:pPr>
      <w:r w:rsidRPr="002D58FF">
        <w:rPr>
          <w:szCs w:val="24"/>
        </w:rPr>
        <w:t>Przystępując do udziału w postępowaniu o udzielenie zamówienia publicznego, w trybie przetargu nieograniczonego o numerze sprawy UE/JRP/B/</w:t>
      </w:r>
      <w:r w:rsidR="00D92E46" w:rsidRPr="002D58FF">
        <w:rPr>
          <w:szCs w:val="24"/>
        </w:rPr>
        <w:t>454</w:t>
      </w:r>
      <w:r w:rsidRPr="002D58FF">
        <w:rPr>
          <w:szCs w:val="24"/>
        </w:rPr>
        <w:t xml:space="preserve">/2017 pod nazwą: </w:t>
      </w:r>
      <w:r w:rsidRPr="002D58FF">
        <w:rPr>
          <w:b/>
          <w:iCs/>
        </w:rPr>
        <w:t xml:space="preserve">Zakup wagonów tramwajowych wieloczłonowych, niskopodłogowych </w:t>
      </w:r>
      <w:r w:rsidR="00E91524" w:rsidRPr="00633D7B">
        <w:rPr>
          <w:iCs/>
        </w:rPr>
        <w:t xml:space="preserve">w ramach </w:t>
      </w:r>
      <w:r w:rsidR="00E91524">
        <w:rPr>
          <w:iCs/>
        </w:rPr>
        <w:t xml:space="preserve">zadania nr 13: „Zakup taboru tramwajowego do obsługi komunikacji tramwajowej na zmodernizowanych i wybudowanych odcinkach infrastruktury na obszarze działania Tramwajów Śląskich S.A. objętego </w:t>
      </w:r>
      <w:r w:rsidR="00E91524" w:rsidRPr="00633D7B">
        <w:rPr>
          <w:iCs/>
        </w:rPr>
        <w:t>Projekt</w:t>
      </w:r>
      <w:r w:rsidR="00E91524">
        <w:rPr>
          <w:iCs/>
        </w:rPr>
        <w:t>em</w:t>
      </w:r>
      <w:r w:rsidRPr="002D58FF">
        <w:rPr>
          <w:iCs/>
        </w:rPr>
        <w:t xml:space="preserve"> pn.: </w:t>
      </w:r>
      <w:r w:rsidRPr="002D58FF">
        <w:t>„</w:t>
      </w:r>
      <w:r w:rsidRPr="002D58FF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2D58FF">
        <w:t xml:space="preserve"> przewidzianego do współfinansowania przez Unię Europejską ze środków Funduszu Spójności w ramach Programu Operacyjnego Infrastruktura i Środowisko w perspektywie 2014 – 2020,</w:t>
      </w:r>
    </w:p>
    <w:p w:rsidR="00A13D4F" w:rsidRPr="002D58FF" w:rsidRDefault="00A13D4F" w:rsidP="00A13D4F">
      <w:pPr>
        <w:jc w:val="both"/>
      </w:pPr>
      <w:r w:rsidRPr="002D58FF">
        <w:rPr>
          <w:szCs w:val="24"/>
        </w:rPr>
        <w:t xml:space="preserve">oświadczamy, że wykazujemy się doświadczeniem w zakresie niezbędnym do wykazania spełniania warunku posiadania zdolności technicznej lub zawodowej określonego w Rozdziale V pkt II </w:t>
      </w:r>
      <w:proofErr w:type="spellStart"/>
      <w:r w:rsidRPr="002D58FF">
        <w:rPr>
          <w:szCs w:val="24"/>
        </w:rPr>
        <w:t>ppkt</w:t>
      </w:r>
      <w:proofErr w:type="spellEnd"/>
      <w:r w:rsidRPr="002D58FF">
        <w:rPr>
          <w:szCs w:val="24"/>
        </w:rPr>
        <w:t xml:space="preserve"> 2.1 SIWZ</w:t>
      </w:r>
    </w:p>
    <w:p w:rsidR="00A13D4F" w:rsidRPr="002D58FF" w:rsidRDefault="00A13D4F" w:rsidP="00A13D4F">
      <w:pPr>
        <w:jc w:val="both"/>
      </w:pPr>
    </w:p>
    <w:tbl>
      <w:tblPr>
        <w:tblW w:w="850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1701"/>
        <w:gridCol w:w="2126"/>
        <w:gridCol w:w="1701"/>
      </w:tblGrid>
      <w:tr w:rsidR="00A13D4F" w:rsidRPr="002D58FF" w:rsidTr="00313B16">
        <w:tc>
          <w:tcPr>
            <w:tcW w:w="2978" w:type="dxa"/>
            <w:vAlign w:val="center"/>
          </w:tcPr>
          <w:p w:rsidR="00A13D4F" w:rsidRPr="002D58FF" w:rsidRDefault="00A13D4F" w:rsidP="00313B16">
            <w:pPr>
              <w:jc w:val="center"/>
            </w:pPr>
            <w:r w:rsidRPr="002D58FF">
              <w:t>Opis przedmiotu dostawy – (w tym m.in. typ wagonu, procentowy udział niskiej podłogi)</w:t>
            </w:r>
          </w:p>
        </w:tc>
        <w:tc>
          <w:tcPr>
            <w:tcW w:w="1701" w:type="dxa"/>
            <w:vAlign w:val="center"/>
          </w:tcPr>
          <w:p w:rsidR="00A13D4F" w:rsidRPr="002D58FF" w:rsidRDefault="00A13D4F" w:rsidP="00313B16">
            <w:pPr>
              <w:jc w:val="center"/>
            </w:pPr>
            <w:r w:rsidRPr="002D58FF">
              <w:t>Ilość dostarczonych wagonów tramwajowych</w:t>
            </w:r>
          </w:p>
        </w:tc>
        <w:tc>
          <w:tcPr>
            <w:tcW w:w="2126" w:type="dxa"/>
            <w:vAlign w:val="center"/>
          </w:tcPr>
          <w:p w:rsidR="00A13D4F" w:rsidRPr="002D58FF" w:rsidRDefault="00A13D4F" w:rsidP="00313B16">
            <w:pPr>
              <w:jc w:val="center"/>
            </w:pPr>
            <w:r w:rsidRPr="002D58FF">
              <w:t>Data wykonania dostawy</w:t>
            </w:r>
          </w:p>
          <w:p w:rsidR="00A13D4F" w:rsidRPr="002D58FF" w:rsidRDefault="00A13D4F" w:rsidP="00313B16">
            <w:pPr>
              <w:jc w:val="center"/>
            </w:pPr>
            <w:r w:rsidRPr="002D58FF">
              <w:t>(dzień/miesiąc/rok)</w:t>
            </w:r>
          </w:p>
        </w:tc>
        <w:tc>
          <w:tcPr>
            <w:tcW w:w="1701" w:type="dxa"/>
            <w:vAlign w:val="center"/>
          </w:tcPr>
          <w:p w:rsidR="00A13D4F" w:rsidRPr="002D58FF" w:rsidRDefault="00A13D4F" w:rsidP="00313B16">
            <w:pPr>
              <w:jc w:val="center"/>
            </w:pPr>
            <w:r w:rsidRPr="002D58FF">
              <w:t>Nazwa i adres odbiorcy dostawy</w:t>
            </w:r>
          </w:p>
        </w:tc>
      </w:tr>
      <w:tr w:rsidR="00A13D4F" w:rsidRPr="002D58FF" w:rsidTr="00313B16">
        <w:trPr>
          <w:trHeight w:val="678"/>
        </w:trPr>
        <w:tc>
          <w:tcPr>
            <w:tcW w:w="2978" w:type="dxa"/>
          </w:tcPr>
          <w:p w:rsidR="00A13D4F" w:rsidRPr="002D58FF" w:rsidRDefault="00A13D4F" w:rsidP="00313B16"/>
          <w:p w:rsidR="00A13D4F" w:rsidRPr="002D58FF" w:rsidRDefault="00A13D4F" w:rsidP="00313B16"/>
        </w:tc>
        <w:tc>
          <w:tcPr>
            <w:tcW w:w="1701" w:type="dxa"/>
          </w:tcPr>
          <w:p w:rsidR="00A13D4F" w:rsidRPr="002D58FF" w:rsidRDefault="00A13D4F" w:rsidP="00313B16"/>
          <w:p w:rsidR="00A13D4F" w:rsidRPr="002D58FF" w:rsidRDefault="00A13D4F" w:rsidP="00313B16"/>
        </w:tc>
        <w:tc>
          <w:tcPr>
            <w:tcW w:w="2126" w:type="dxa"/>
          </w:tcPr>
          <w:p w:rsidR="00A13D4F" w:rsidRPr="002D58FF" w:rsidRDefault="00A13D4F" w:rsidP="00313B16"/>
        </w:tc>
        <w:tc>
          <w:tcPr>
            <w:tcW w:w="1701" w:type="dxa"/>
          </w:tcPr>
          <w:p w:rsidR="00A13D4F" w:rsidRPr="002D58FF" w:rsidRDefault="00A13D4F" w:rsidP="00313B16"/>
        </w:tc>
      </w:tr>
      <w:tr w:rsidR="00A13D4F" w:rsidRPr="002D58FF" w:rsidTr="00313B16">
        <w:trPr>
          <w:trHeight w:val="749"/>
        </w:trPr>
        <w:tc>
          <w:tcPr>
            <w:tcW w:w="2978" w:type="dxa"/>
          </w:tcPr>
          <w:p w:rsidR="00A13D4F" w:rsidRPr="002D58FF" w:rsidRDefault="00A13D4F" w:rsidP="00313B16"/>
          <w:p w:rsidR="00A13D4F" w:rsidRPr="002D58FF" w:rsidRDefault="00A13D4F" w:rsidP="00313B16"/>
        </w:tc>
        <w:tc>
          <w:tcPr>
            <w:tcW w:w="1701" w:type="dxa"/>
          </w:tcPr>
          <w:p w:rsidR="00A13D4F" w:rsidRPr="002D58FF" w:rsidRDefault="00A13D4F" w:rsidP="00313B16"/>
        </w:tc>
        <w:tc>
          <w:tcPr>
            <w:tcW w:w="2126" w:type="dxa"/>
          </w:tcPr>
          <w:p w:rsidR="00A13D4F" w:rsidRPr="002D58FF" w:rsidRDefault="00A13D4F" w:rsidP="00313B16"/>
        </w:tc>
        <w:tc>
          <w:tcPr>
            <w:tcW w:w="1701" w:type="dxa"/>
          </w:tcPr>
          <w:p w:rsidR="00A13D4F" w:rsidRPr="002D58FF" w:rsidRDefault="00A13D4F" w:rsidP="00313B16"/>
        </w:tc>
      </w:tr>
    </w:tbl>
    <w:p w:rsidR="00A13D4F" w:rsidRPr="002D58FF" w:rsidRDefault="00A13D4F" w:rsidP="00A13D4F">
      <w:pPr>
        <w:jc w:val="both"/>
      </w:pPr>
    </w:p>
    <w:p w:rsidR="00A13D4F" w:rsidRPr="002D58FF" w:rsidRDefault="00A13D4F" w:rsidP="00A13D4F">
      <w:pPr>
        <w:jc w:val="both"/>
      </w:pPr>
      <w:r w:rsidRPr="002D58FF">
        <w:t>Jednocześnie załączamy dokumenty potwierdzające, że wskazane w wykazie dostawy zostały wykonane należycie.</w:t>
      </w:r>
    </w:p>
    <w:p w:rsidR="00A13D4F" w:rsidRPr="002D58FF" w:rsidRDefault="00A13D4F" w:rsidP="00A13D4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13D4F" w:rsidRPr="002D58FF" w:rsidTr="00313B16">
        <w:trPr>
          <w:cantSplit/>
          <w:trHeight w:val="1919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Nazwa (firma) i adres</w:t>
            </w:r>
          </w:p>
          <w:p w:rsidR="00A13D4F" w:rsidRPr="002D58FF" w:rsidRDefault="00A13D4F" w:rsidP="009B1C6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wykonawcy / wykonawców wspólnie ubiegających się</w:t>
            </w:r>
            <w:r w:rsidR="009B1C6F" w:rsidRPr="002D58FF">
              <w:rPr>
                <w:rFonts w:ascii="Times New Roman" w:hAnsi="Times New Roman" w:cs="Times New Roman"/>
              </w:rPr>
              <w:br/>
            </w:r>
            <w:r w:rsidRPr="002D58FF">
              <w:rPr>
                <w:rFonts w:ascii="Times New Roman" w:hAnsi="Times New Roman" w:cs="Times New Roman"/>
              </w:rPr>
              <w:t xml:space="preserve"> o udzielenie</w:t>
            </w:r>
            <w:r w:rsidR="009B1C6F" w:rsidRPr="002D58FF">
              <w:rPr>
                <w:rFonts w:ascii="Times New Roman" w:hAnsi="Times New Roman" w:cs="Times New Roman"/>
              </w:rPr>
              <w:t xml:space="preserve"> </w:t>
            </w:r>
            <w:r w:rsidRPr="002D58FF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val="290"/>
        </w:trPr>
        <w:tc>
          <w:tcPr>
            <w:tcW w:w="9053" w:type="dxa"/>
            <w:gridSpan w:val="4"/>
            <w:vAlign w:val="center"/>
          </w:tcPr>
          <w:p w:rsidR="00A13D4F" w:rsidRPr="002D58FF" w:rsidRDefault="00A13D4F" w:rsidP="00313B1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A13D4F" w:rsidRPr="002D58FF" w:rsidTr="00313B16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A13D4F" w:rsidRPr="002D58FF" w:rsidRDefault="00A13D4F" w:rsidP="00313B16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A13D4F" w:rsidRPr="002D58FF" w:rsidRDefault="00A13D4F" w:rsidP="00313B16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>Podpis</w:t>
            </w:r>
          </w:p>
        </w:tc>
      </w:tr>
      <w:tr w:rsidR="00A13D4F" w:rsidRPr="002D58FF" w:rsidTr="00313B16">
        <w:trPr>
          <w:trHeight w:hRule="exact" w:val="765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2D58F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D4F" w:rsidRPr="002D58FF" w:rsidTr="00313B16">
        <w:trPr>
          <w:trHeight w:hRule="exact" w:val="847"/>
        </w:trPr>
        <w:tc>
          <w:tcPr>
            <w:tcW w:w="245" w:type="dxa"/>
            <w:vAlign w:val="center"/>
          </w:tcPr>
          <w:p w:rsidR="00A13D4F" w:rsidRPr="002D58FF" w:rsidRDefault="00A13D4F" w:rsidP="00313B16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2D58FF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A13D4F" w:rsidRPr="002D58FF" w:rsidRDefault="00A13D4F" w:rsidP="00313B16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A13D4F" w:rsidRPr="002D58FF" w:rsidRDefault="00A13D4F" w:rsidP="00A13D4F">
      <w:pPr>
        <w:jc w:val="both"/>
        <w:rPr>
          <w:lang w:eastAsia="en-US"/>
        </w:rPr>
      </w:pPr>
    </w:p>
    <w:p w:rsidR="00A13D4F" w:rsidRPr="002D58FF" w:rsidRDefault="00A13D4F" w:rsidP="00A13D4F">
      <w:pPr>
        <w:rPr>
          <w:lang w:eastAsia="en-US"/>
        </w:rPr>
      </w:pPr>
      <w:bookmarkStart w:id="38" w:name="_GoBack"/>
      <w:bookmarkEnd w:id="38"/>
    </w:p>
    <w:sectPr w:rsidR="00A13D4F" w:rsidRPr="002D58FF" w:rsidSect="00313B16"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D9" w:rsidRDefault="009E0CD9" w:rsidP="00A13D4F">
      <w:r>
        <w:separator/>
      </w:r>
    </w:p>
  </w:endnote>
  <w:endnote w:type="continuationSeparator" w:id="0">
    <w:p w:rsidR="009E0CD9" w:rsidRDefault="009E0CD9" w:rsidP="00A13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8FF" w:rsidRDefault="00E159EE">
    <w:pPr>
      <w:pStyle w:val="Stopka"/>
      <w:jc w:val="center"/>
      <w:rPr>
        <w:color w:val="000000" w:themeColor="text1"/>
        <w:sz w:val="16"/>
        <w:szCs w:val="16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  <w:r w:rsidR="002D58FF" w:rsidRPr="00F5190B">
      <w:rPr>
        <w:color w:val="000000" w:themeColor="text1"/>
        <w:sz w:val="16"/>
        <w:szCs w:val="16"/>
      </w:rPr>
      <w:t xml:space="preserve"> </w:t>
    </w:r>
  </w:p>
  <w:p w:rsidR="002D58FF" w:rsidRDefault="002D58FF">
    <w:pPr>
      <w:pStyle w:val="Stopka"/>
      <w:jc w:val="center"/>
    </w:pPr>
  </w:p>
  <w:p w:rsidR="002D58FF" w:rsidRDefault="002D58FF">
    <w:pPr>
      <w:pStyle w:val="Stopka"/>
      <w:jc w:val="center"/>
    </w:pPr>
  </w:p>
  <w:p w:rsidR="002D58FF" w:rsidRDefault="002D58F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D9" w:rsidRDefault="009E0CD9" w:rsidP="00A13D4F">
      <w:r>
        <w:separator/>
      </w:r>
    </w:p>
  </w:footnote>
  <w:footnote w:type="continuationSeparator" w:id="0">
    <w:p w:rsidR="009E0CD9" w:rsidRDefault="009E0CD9" w:rsidP="00A13D4F">
      <w:r>
        <w:continuationSeparator/>
      </w:r>
    </w:p>
  </w:footnote>
  <w:footnote w:id="1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D58FF" w:rsidRPr="003B6373" w:rsidRDefault="002D58FF" w:rsidP="00A13D4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D58FF" w:rsidRPr="003B6373" w:rsidRDefault="002D58FF" w:rsidP="00A13D4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D58FF" w:rsidRPr="003B6373" w:rsidRDefault="002D58FF" w:rsidP="00A13D4F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cs="Arial"/>
          <w:b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sz w:val="16"/>
          <w:szCs w:val="16"/>
        </w:rPr>
        <w:t xml:space="preserve">. L 124 z 20.5.2003, s. 36). Te informacje są wymagane wyłącznie do celów statystycznych. </w:t>
      </w:r>
    </w:p>
    <w:p w:rsidR="002D58FF" w:rsidRPr="003B6373" w:rsidRDefault="002D58FF" w:rsidP="00A13D4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2D58FF" w:rsidRPr="003B6373" w:rsidRDefault="002D58FF" w:rsidP="00A13D4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2D58FF" w:rsidRPr="003B6373" w:rsidRDefault="002D58FF" w:rsidP="00A13D4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. L 309 z 25.11.2005, s. 15).</w:t>
      </w:r>
    </w:p>
  </w:footnote>
  <w:footnote w:id="18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. L 101 z 15.4.2011, s. 1).</w:t>
      </w:r>
    </w:p>
  </w:footnote>
  <w:footnote w:id="19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4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5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6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7">
    <w:p w:rsidR="002D58FF" w:rsidRPr="003B6373" w:rsidRDefault="002D58FF" w:rsidP="00A13D4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152"/>
        </w:tabs>
        <w:ind w:left="1152" w:hanging="384"/>
      </w:pPr>
      <w:rPr>
        <w:rFonts w:ascii="Times New Roman" w:hAnsi="Times New Roman" w:cs="Times New Roman"/>
      </w:rPr>
    </w:lvl>
  </w:abstractNum>
  <w:abstractNum w:abstractNumId="1">
    <w:nsid w:val="025808C6"/>
    <w:multiLevelType w:val="hybridMultilevel"/>
    <w:tmpl w:val="74CAC91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745EF4"/>
    <w:multiLevelType w:val="singleLevel"/>
    <w:tmpl w:val="8BC449D6"/>
    <w:lvl w:ilvl="0">
      <w:start w:val="8"/>
      <w:numFmt w:val="bullet"/>
      <w:lvlText w:val="-"/>
      <w:lvlJc w:val="left"/>
      <w:pPr>
        <w:tabs>
          <w:tab w:val="num" w:pos="1418"/>
        </w:tabs>
        <w:ind w:left="1418" w:hanging="713"/>
      </w:pPr>
      <w:rPr>
        <w:rFonts w:hint="default"/>
      </w:rPr>
    </w:lvl>
  </w:abstractNum>
  <w:abstractNum w:abstractNumId="4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5">
    <w:nsid w:val="06632E71"/>
    <w:multiLevelType w:val="hybridMultilevel"/>
    <w:tmpl w:val="D598C6C2"/>
    <w:lvl w:ilvl="0" w:tplc="03309674">
      <w:start w:val="1"/>
      <w:numFmt w:val="bullet"/>
      <w:pStyle w:val="Tir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6830F6B"/>
    <w:multiLevelType w:val="multilevel"/>
    <w:tmpl w:val="45566A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1800"/>
      </w:pPr>
      <w:rPr>
        <w:rFonts w:hint="default"/>
      </w:rPr>
    </w:lvl>
  </w:abstractNum>
  <w:abstractNum w:abstractNumId="7">
    <w:nsid w:val="08AB30F0"/>
    <w:multiLevelType w:val="hybridMultilevel"/>
    <w:tmpl w:val="A2865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BD7A55"/>
    <w:multiLevelType w:val="hybridMultilevel"/>
    <w:tmpl w:val="ABF66FD4"/>
    <w:lvl w:ilvl="0" w:tplc="C69CDD28">
      <w:start w:val="1"/>
      <w:numFmt w:val="bullet"/>
      <w:lvlText w:val=""/>
      <w:lvlJc w:val="left"/>
      <w:pPr>
        <w:tabs>
          <w:tab w:val="num" w:pos="1104"/>
        </w:tabs>
        <w:ind w:left="1104" w:hanging="3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9511039"/>
    <w:multiLevelType w:val="hybridMultilevel"/>
    <w:tmpl w:val="6226D30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FF000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B4224F5"/>
    <w:multiLevelType w:val="hybridMultilevel"/>
    <w:tmpl w:val="AD5AF77A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0E021C3D"/>
    <w:multiLevelType w:val="hybridMultilevel"/>
    <w:tmpl w:val="F038281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F0D1513"/>
    <w:multiLevelType w:val="hybridMultilevel"/>
    <w:tmpl w:val="59EE5E9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321A74"/>
    <w:multiLevelType w:val="hybridMultilevel"/>
    <w:tmpl w:val="E4C279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640628"/>
    <w:multiLevelType w:val="hybridMultilevel"/>
    <w:tmpl w:val="C4D0E098"/>
    <w:lvl w:ilvl="0" w:tplc="AEEAD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AA614D"/>
    <w:multiLevelType w:val="hybridMultilevel"/>
    <w:tmpl w:val="4642E4D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BE63A8"/>
    <w:multiLevelType w:val="multilevel"/>
    <w:tmpl w:val="EF449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8">
    <w:nsid w:val="11DC65A4"/>
    <w:multiLevelType w:val="hybridMultilevel"/>
    <w:tmpl w:val="58F2B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5E3BC6"/>
    <w:multiLevelType w:val="hybridMultilevel"/>
    <w:tmpl w:val="C6484016"/>
    <w:lvl w:ilvl="0" w:tplc="FFFFFFFF">
      <w:numFmt w:val="bullet"/>
      <w:lvlText w:val="-"/>
      <w:lvlJc w:val="left"/>
      <w:pPr>
        <w:tabs>
          <w:tab w:val="num" w:pos="1164"/>
        </w:tabs>
        <w:ind w:left="116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>
    <w:nsid w:val="168B1A65"/>
    <w:multiLevelType w:val="hybridMultilevel"/>
    <w:tmpl w:val="7CB235FE"/>
    <w:lvl w:ilvl="0" w:tplc="DD7EC59A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B68EF2FC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1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2">
    <w:nsid w:val="190F03F2"/>
    <w:multiLevelType w:val="hybridMultilevel"/>
    <w:tmpl w:val="D67849CA"/>
    <w:lvl w:ilvl="0" w:tplc="FFFFFFFF">
      <w:numFmt w:val="bullet"/>
      <w:lvlText w:val="-"/>
      <w:lvlJc w:val="left"/>
      <w:pPr>
        <w:tabs>
          <w:tab w:val="num" w:pos="1094"/>
        </w:tabs>
        <w:ind w:left="109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1A7D64C6"/>
    <w:multiLevelType w:val="hybridMultilevel"/>
    <w:tmpl w:val="956CF5AA"/>
    <w:lvl w:ilvl="0" w:tplc="4E8244C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4427E0C" w:tentative="1">
      <w:start w:val="1"/>
      <w:numFmt w:val="lowerLetter"/>
      <w:lvlText w:val="%2."/>
      <w:lvlJc w:val="left"/>
      <w:pPr>
        <w:ind w:left="1440" w:hanging="360"/>
      </w:pPr>
    </w:lvl>
    <w:lvl w:ilvl="2" w:tplc="0A92DF6E" w:tentative="1">
      <w:start w:val="1"/>
      <w:numFmt w:val="lowerRoman"/>
      <w:lvlText w:val="%3."/>
      <w:lvlJc w:val="right"/>
      <w:pPr>
        <w:ind w:left="2160" w:hanging="180"/>
      </w:pPr>
    </w:lvl>
    <w:lvl w:ilvl="3" w:tplc="28742CD4" w:tentative="1">
      <w:start w:val="1"/>
      <w:numFmt w:val="decimal"/>
      <w:lvlText w:val="%4."/>
      <w:lvlJc w:val="left"/>
      <w:pPr>
        <w:ind w:left="2880" w:hanging="360"/>
      </w:pPr>
    </w:lvl>
    <w:lvl w:ilvl="4" w:tplc="0A98CD0E" w:tentative="1">
      <w:start w:val="1"/>
      <w:numFmt w:val="lowerLetter"/>
      <w:lvlText w:val="%5."/>
      <w:lvlJc w:val="left"/>
      <w:pPr>
        <w:ind w:left="3600" w:hanging="360"/>
      </w:pPr>
    </w:lvl>
    <w:lvl w:ilvl="5" w:tplc="2C1E0852" w:tentative="1">
      <w:start w:val="1"/>
      <w:numFmt w:val="lowerRoman"/>
      <w:lvlText w:val="%6."/>
      <w:lvlJc w:val="right"/>
      <w:pPr>
        <w:ind w:left="4320" w:hanging="180"/>
      </w:pPr>
    </w:lvl>
    <w:lvl w:ilvl="6" w:tplc="A698AB6A" w:tentative="1">
      <w:start w:val="1"/>
      <w:numFmt w:val="decimal"/>
      <w:lvlText w:val="%7."/>
      <w:lvlJc w:val="left"/>
      <w:pPr>
        <w:ind w:left="5040" w:hanging="360"/>
      </w:pPr>
    </w:lvl>
    <w:lvl w:ilvl="7" w:tplc="7034F1FC" w:tentative="1">
      <w:start w:val="1"/>
      <w:numFmt w:val="lowerLetter"/>
      <w:lvlText w:val="%8."/>
      <w:lvlJc w:val="left"/>
      <w:pPr>
        <w:ind w:left="5760" w:hanging="360"/>
      </w:pPr>
    </w:lvl>
    <w:lvl w:ilvl="8" w:tplc="199CE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B217291"/>
    <w:multiLevelType w:val="hybridMultilevel"/>
    <w:tmpl w:val="9E00D6A0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1B3B6255"/>
    <w:multiLevelType w:val="hybridMultilevel"/>
    <w:tmpl w:val="5928AC80"/>
    <w:lvl w:ilvl="0" w:tplc="4198B1EC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A004E1"/>
    <w:multiLevelType w:val="hybridMultilevel"/>
    <w:tmpl w:val="D1044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802BECC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28">
    <w:nsid w:val="1DA85C28"/>
    <w:multiLevelType w:val="multilevel"/>
    <w:tmpl w:val="4F387E2C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29">
    <w:nsid w:val="1F95567F"/>
    <w:multiLevelType w:val="hybridMultilevel"/>
    <w:tmpl w:val="A15CC7C8"/>
    <w:lvl w:ilvl="0" w:tplc="6810A518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F296F04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29F27EB6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8F42817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528590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7368D07E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1864F49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5F28F6B8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B58EB130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>
    <w:nsid w:val="1FE84101"/>
    <w:multiLevelType w:val="hybridMultilevel"/>
    <w:tmpl w:val="4A540F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04150003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24F6096"/>
    <w:multiLevelType w:val="hybridMultilevel"/>
    <w:tmpl w:val="B094BC96"/>
    <w:lvl w:ilvl="0" w:tplc="5874C9E0">
      <w:start w:val="1"/>
      <w:numFmt w:val="decimal"/>
      <w:lvlText w:val="%1.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2">
    <w:nsid w:val="22E44180"/>
    <w:multiLevelType w:val="multilevel"/>
    <w:tmpl w:val="3ECEE7E0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22E84772"/>
    <w:multiLevelType w:val="hybridMultilevel"/>
    <w:tmpl w:val="461AA162"/>
    <w:lvl w:ilvl="0" w:tplc="5874C9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110667"/>
    <w:multiLevelType w:val="hybridMultilevel"/>
    <w:tmpl w:val="BBBCACF2"/>
    <w:lvl w:ilvl="0" w:tplc="74149048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44C825D2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5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49765CA"/>
    <w:multiLevelType w:val="hybridMultilevel"/>
    <w:tmpl w:val="0B30971E"/>
    <w:lvl w:ilvl="0" w:tplc="0415000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272E51B3"/>
    <w:multiLevelType w:val="hybridMultilevel"/>
    <w:tmpl w:val="54DABE04"/>
    <w:name w:val="NumPar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</w:rPr>
    </w:lvl>
    <w:lvl w:ilvl="1" w:tplc="FFFFFFFF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C69CDD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75E6F78"/>
    <w:multiLevelType w:val="hybridMultilevel"/>
    <w:tmpl w:val="EB6E7084"/>
    <w:lvl w:ilvl="0" w:tplc="FFFFFFFF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0">
    <w:nsid w:val="28B2744E"/>
    <w:multiLevelType w:val="hybridMultilevel"/>
    <w:tmpl w:val="6CEC2772"/>
    <w:lvl w:ilvl="0" w:tplc="33220A9E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D4369A24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C352D6DE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A8DA611A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B7688760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4726E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575AB212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5387F6C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E5A0C296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41">
    <w:nsid w:val="29F968A0"/>
    <w:multiLevelType w:val="hybridMultilevel"/>
    <w:tmpl w:val="37BA406A"/>
    <w:lvl w:ilvl="0" w:tplc="FFFFFFF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BD83569"/>
    <w:multiLevelType w:val="hybridMultilevel"/>
    <w:tmpl w:val="D104428E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F10116"/>
    <w:multiLevelType w:val="hybridMultilevel"/>
    <w:tmpl w:val="8EA850F4"/>
    <w:lvl w:ilvl="0" w:tplc="2D962146">
      <w:start w:val="1"/>
      <w:numFmt w:val="lowerLetter"/>
      <w:lvlText w:val="%1)"/>
      <w:lvlJc w:val="left"/>
      <w:pPr>
        <w:ind w:left="720" w:hanging="360"/>
      </w:pPr>
    </w:lvl>
    <w:lvl w:ilvl="1" w:tplc="E488D13E" w:tentative="1">
      <w:start w:val="1"/>
      <w:numFmt w:val="lowerLetter"/>
      <w:lvlText w:val="%2."/>
      <w:lvlJc w:val="left"/>
      <w:pPr>
        <w:ind w:left="1440" w:hanging="360"/>
      </w:pPr>
    </w:lvl>
    <w:lvl w:ilvl="2" w:tplc="E85219C4" w:tentative="1">
      <w:start w:val="1"/>
      <w:numFmt w:val="lowerRoman"/>
      <w:lvlText w:val="%3."/>
      <w:lvlJc w:val="right"/>
      <w:pPr>
        <w:ind w:left="2160" w:hanging="180"/>
      </w:pPr>
    </w:lvl>
    <w:lvl w:ilvl="3" w:tplc="F822B784" w:tentative="1">
      <w:start w:val="1"/>
      <w:numFmt w:val="decimal"/>
      <w:lvlText w:val="%4."/>
      <w:lvlJc w:val="left"/>
      <w:pPr>
        <w:ind w:left="2880" w:hanging="360"/>
      </w:pPr>
    </w:lvl>
    <w:lvl w:ilvl="4" w:tplc="BFEEA0E4" w:tentative="1">
      <w:start w:val="1"/>
      <w:numFmt w:val="lowerLetter"/>
      <w:lvlText w:val="%5."/>
      <w:lvlJc w:val="left"/>
      <w:pPr>
        <w:ind w:left="3600" w:hanging="360"/>
      </w:pPr>
    </w:lvl>
    <w:lvl w:ilvl="5" w:tplc="E36AF1FA" w:tentative="1">
      <w:start w:val="1"/>
      <w:numFmt w:val="lowerRoman"/>
      <w:lvlText w:val="%6."/>
      <w:lvlJc w:val="right"/>
      <w:pPr>
        <w:ind w:left="4320" w:hanging="180"/>
      </w:pPr>
    </w:lvl>
    <w:lvl w:ilvl="6" w:tplc="9A0C333E" w:tentative="1">
      <w:start w:val="1"/>
      <w:numFmt w:val="decimal"/>
      <w:lvlText w:val="%7."/>
      <w:lvlJc w:val="left"/>
      <w:pPr>
        <w:ind w:left="5040" w:hanging="360"/>
      </w:pPr>
    </w:lvl>
    <w:lvl w:ilvl="7" w:tplc="58842B5A" w:tentative="1">
      <w:start w:val="1"/>
      <w:numFmt w:val="lowerLetter"/>
      <w:lvlText w:val="%8."/>
      <w:lvlJc w:val="left"/>
      <w:pPr>
        <w:ind w:left="5760" w:hanging="360"/>
      </w:pPr>
    </w:lvl>
    <w:lvl w:ilvl="8" w:tplc="A4E8C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45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30E574D7"/>
    <w:multiLevelType w:val="multilevel"/>
    <w:tmpl w:val="48068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>
    <w:nsid w:val="312A66C9"/>
    <w:multiLevelType w:val="hybridMultilevel"/>
    <w:tmpl w:val="B094B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72088A"/>
    <w:multiLevelType w:val="hybridMultilevel"/>
    <w:tmpl w:val="BA328F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AD7E2F"/>
    <w:multiLevelType w:val="hybridMultilevel"/>
    <w:tmpl w:val="D10442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6563730"/>
    <w:multiLevelType w:val="hybridMultilevel"/>
    <w:tmpl w:val="D26E81C0"/>
    <w:lvl w:ilvl="0" w:tplc="0415000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52">
    <w:nsid w:val="378F2A62"/>
    <w:multiLevelType w:val="hybridMultilevel"/>
    <w:tmpl w:val="6C2E8FDA"/>
    <w:lvl w:ilvl="0" w:tplc="4E58076A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7EB7004"/>
    <w:multiLevelType w:val="hybridMultilevel"/>
    <w:tmpl w:val="14AA4084"/>
    <w:lvl w:ilvl="0" w:tplc="0415000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38317645"/>
    <w:multiLevelType w:val="hybridMultilevel"/>
    <w:tmpl w:val="0FB4C282"/>
    <w:lvl w:ilvl="0" w:tplc="1D8E5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CC20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9CB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826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D7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6C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EE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8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AB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89C0818"/>
    <w:multiLevelType w:val="hybridMultilevel"/>
    <w:tmpl w:val="6D26D380"/>
    <w:lvl w:ilvl="0" w:tplc="7456A7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685B2C" w:tentative="1">
      <w:start w:val="1"/>
      <w:numFmt w:val="lowerLetter"/>
      <w:lvlText w:val="%2."/>
      <w:lvlJc w:val="left"/>
      <w:pPr>
        <w:ind w:left="1440" w:hanging="360"/>
      </w:pPr>
    </w:lvl>
    <w:lvl w:ilvl="2" w:tplc="FCB2E250" w:tentative="1">
      <w:start w:val="1"/>
      <w:numFmt w:val="lowerRoman"/>
      <w:lvlText w:val="%3."/>
      <w:lvlJc w:val="right"/>
      <w:pPr>
        <w:ind w:left="2160" w:hanging="180"/>
      </w:pPr>
    </w:lvl>
    <w:lvl w:ilvl="3" w:tplc="A4585E4C" w:tentative="1">
      <w:start w:val="1"/>
      <w:numFmt w:val="decimal"/>
      <w:lvlText w:val="%4."/>
      <w:lvlJc w:val="left"/>
      <w:pPr>
        <w:ind w:left="2880" w:hanging="360"/>
      </w:pPr>
    </w:lvl>
    <w:lvl w:ilvl="4" w:tplc="0AA49C44" w:tentative="1">
      <w:start w:val="1"/>
      <w:numFmt w:val="lowerLetter"/>
      <w:lvlText w:val="%5."/>
      <w:lvlJc w:val="left"/>
      <w:pPr>
        <w:ind w:left="3600" w:hanging="360"/>
      </w:pPr>
    </w:lvl>
    <w:lvl w:ilvl="5" w:tplc="42A89C26" w:tentative="1">
      <w:start w:val="1"/>
      <w:numFmt w:val="lowerRoman"/>
      <w:lvlText w:val="%6."/>
      <w:lvlJc w:val="right"/>
      <w:pPr>
        <w:ind w:left="4320" w:hanging="180"/>
      </w:pPr>
    </w:lvl>
    <w:lvl w:ilvl="6" w:tplc="FB6280A0" w:tentative="1">
      <w:start w:val="1"/>
      <w:numFmt w:val="decimal"/>
      <w:lvlText w:val="%7."/>
      <w:lvlJc w:val="left"/>
      <w:pPr>
        <w:ind w:left="5040" w:hanging="360"/>
      </w:pPr>
    </w:lvl>
    <w:lvl w:ilvl="7" w:tplc="FD183CE4" w:tentative="1">
      <w:start w:val="1"/>
      <w:numFmt w:val="lowerLetter"/>
      <w:lvlText w:val="%8."/>
      <w:lvlJc w:val="left"/>
      <w:pPr>
        <w:ind w:left="5760" w:hanging="360"/>
      </w:pPr>
    </w:lvl>
    <w:lvl w:ilvl="8" w:tplc="6A68A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9BB078A"/>
    <w:multiLevelType w:val="hybridMultilevel"/>
    <w:tmpl w:val="F3A0DC5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>
    <w:nsid w:val="3B9E64CF"/>
    <w:multiLevelType w:val="hybridMultilevel"/>
    <w:tmpl w:val="487C3222"/>
    <w:lvl w:ilvl="0" w:tplc="BD18D9D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38C2BE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568CB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F86B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F2273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5CE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8BE35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396DE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F69D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nsid w:val="3D8B4CD2"/>
    <w:multiLevelType w:val="multilevel"/>
    <w:tmpl w:val="B7604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9">
    <w:nsid w:val="3FFB502C"/>
    <w:multiLevelType w:val="hybridMultilevel"/>
    <w:tmpl w:val="B944DF40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0217B06"/>
    <w:multiLevelType w:val="hybridMultilevel"/>
    <w:tmpl w:val="E20C8116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1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62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63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>
    <w:nsid w:val="42952067"/>
    <w:multiLevelType w:val="hybridMultilevel"/>
    <w:tmpl w:val="B2A278C2"/>
    <w:lvl w:ilvl="0" w:tplc="7DD4A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5440C2"/>
    <w:multiLevelType w:val="hybridMultilevel"/>
    <w:tmpl w:val="14AA4084"/>
    <w:lvl w:ilvl="0" w:tplc="0974181C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36CC77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BC09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8CC59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ECE6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2CEF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5A075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5A8DF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26FC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7">
    <w:nsid w:val="447501D1"/>
    <w:multiLevelType w:val="multilevel"/>
    <w:tmpl w:val="F69692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67E0B63"/>
    <w:multiLevelType w:val="hybridMultilevel"/>
    <w:tmpl w:val="D104428E"/>
    <w:lvl w:ilvl="0" w:tplc="A156D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48D9A0" w:tentative="1">
      <w:start w:val="1"/>
      <w:numFmt w:val="lowerLetter"/>
      <w:lvlText w:val="%2."/>
      <w:lvlJc w:val="left"/>
      <w:pPr>
        <w:ind w:left="1440" w:hanging="360"/>
      </w:pPr>
    </w:lvl>
    <w:lvl w:ilvl="2" w:tplc="6540E126" w:tentative="1">
      <w:start w:val="1"/>
      <w:numFmt w:val="lowerRoman"/>
      <w:lvlText w:val="%3."/>
      <w:lvlJc w:val="right"/>
      <w:pPr>
        <w:ind w:left="2160" w:hanging="180"/>
      </w:pPr>
    </w:lvl>
    <w:lvl w:ilvl="3" w:tplc="FF98F776" w:tentative="1">
      <w:start w:val="1"/>
      <w:numFmt w:val="decimal"/>
      <w:lvlText w:val="%4."/>
      <w:lvlJc w:val="left"/>
      <w:pPr>
        <w:ind w:left="2880" w:hanging="360"/>
      </w:pPr>
    </w:lvl>
    <w:lvl w:ilvl="4" w:tplc="0D40A544" w:tentative="1">
      <w:start w:val="1"/>
      <w:numFmt w:val="lowerLetter"/>
      <w:lvlText w:val="%5."/>
      <w:lvlJc w:val="left"/>
      <w:pPr>
        <w:ind w:left="3600" w:hanging="360"/>
      </w:pPr>
    </w:lvl>
    <w:lvl w:ilvl="5" w:tplc="B37E5B3C" w:tentative="1">
      <w:start w:val="1"/>
      <w:numFmt w:val="lowerRoman"/>
      <w:lvlText w:val="%6."/>
      <w:lvlJc w:val="right"/>
      <w:pPr>
        <w:ind w:left="4320" w:hanging="180"/>
      </w:pPr>
    </w:lvl>
    <w:lvl w:ilvl="6" w:tplc="70D8A77C" w:tentative="1">
      <w:start w:val="1"/>
      <w:numFmt w:val="decimal"/>
      <w:lvlText w:val="%7."/>
      <w:lvlJc w:val="left"/>
      <w:pPr>
        <w:ind w:left="5040" w:hanging="360"/>
      </w:pPr>
    </w:lvl>
    <w:lvl w:ilvl="7" w:tplc="D0FE35B2" w:tentative="1">
      <w:start w:val="1"/>
      <w:numFmt w:val="lowerLetter"/>
      <w:lvlText w:val="%8."/>
      <w:lvlJc w:val="left"/>
      <w:pPr>
        <w:ind w:left="5760" w:hanging="360"/>
      </w:pPr>
    </w:lvl>
    <w:lvl w:ilvl="8" w:tplc="5B007E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7165E78"/>
    <w:multiLevelType w:val="hybridMultilevel"/>
    <w:tmpl w:val="BF860702"/>
    <w:lvl w:ilvl="0" w:tplc="1B0AD6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3562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168F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826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C6C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42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460D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2B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241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79C5E8E"/>
    <w:multiLevelType w:val="hybridMultilevel"/>
    <w:tmpl w:val="FE5CC892"/>
    <w:name w:val="Tiret 1"/>
    <w:lvl w:ilvl="0" w:tplc="89924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A08AFBC" w:tentative="1">
      <w:start w:val="1"/>
      <w:numFmt w:val="lowerLetter"/>
      <w:lvlText w:val="%2."/>
      <w:lvlJc w:val="left"/>
      <w:pPr>
        <w:ind w:left="1800" w:hanging="360"/>
      </w:pPr>
    </w:lvl>
    <w:lvl w:ilvl="2" w:tplc="387EA858" w:tentative="1">
      <w:start w:val="1"/>
      <w:numFmt w:val="lowerRoman"/>
      <w:lvlText w:val="%3."/>
      <w:lvlJc w:val="right"/>
      <w:pPr>
        <w:ind w:left="2520" w:hanging="180"/>
      </w:pPr>
    </w:lvl>
    <w:lvl w:ilvl="3" w:tplc="BA60A020" w:tentative="1">
      <w:start w:val="1"/>
      <w:numFmt w:val="decimal"/>
      <w:lvlText w:val="%4."/>
      <w:lvlJc w:val="left"/>
      <w:pPr>
        <w:ind w:left="3240" w:hanging="360"/>
      </w:pPr>
    </w:lvl>
    <w:lvl w:ilvl="4" w:tplc="8F8674DE" w:tentative="1">
      <w:start w:val="1"/>
      <w:numFmt w:val="lowerLetter"/>
      <w:lvlText w:val="%5."/>
      <w:lvlJc w:val="left"/>
      <w:pPr>
        <w:ind w:left="3960" w:hanging="360"/>
      </w:pPr>
    </w:lvl>
    <w:lvl w:ilvl="5" w:tplc="FD868926" w:tentative="1">
      <w:start w:val="1"/>
      <w:numFmt w:val="lowerRoman"/>
      <w:lvlText w:val="%6."/>
      <w:lvlJc w:val="right"/>
      <w:pPr>
        <w:ind w:left="4680" w:hanging="180"/>
      </w:pPr>
    </w:lvl>
    <w:lvl w:ilvl="6" w:tplc="17CA0704" w:tentative="1">
      <w:start w:val="1"/>
      <w:numFmt w:val="decimal"/>
      <w:lvlText w:val="%7."/>
      <w:lvlJc w:val="left"/>
      <w:pPr>
        <w:ind w:left="5400" w:hanging="360"/>
      </w:pPr>
    </w:lvl>
    <w:lvl w:ilvl="7" w:tplc="8EA82D84" w:tentative="1">
      <w:start w:val="1"/>
      <w:numFmt w:val="lowerLetter"/>
      <w:lvlText w:val="%8."/>
      <w:lvlJc w:val="left"/>
      <w:pPr>
        <w:ind w:left="6120" w:hanging="360"/>
      </w:pPr>
    </w:lvl>
    <w:lvl w:ilvl="8" w:tplc="A56EEA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48A52800"/>
    <w:multiLevelType w:val="hybridMultilevel"/>
    <w:tmpl w:val="E3D26C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8FB11C8"/>
    <w:multiLevelType w:val="hybridMultilevel"/>
    <w:tmpl w:val="911A0A8C"/>
    <w:lvl w:ilvl="0" w:tplc="0415000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3">
    <w:nsid w:val="4A527BC0"/>
    <w:multiLevelType w:val="hybridMultilevel"/>
    <w:tmpl w:val="3508BDC4"/>
    <w:lvl w:ilvl="0" w:tplc="46F465E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21787CC8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790C61F8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E876AD80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A5BEFBD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9FAADB3A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D1707124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EE0AA0E4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E0FCDA42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74">
    <w:nsid w:val="4E4D1E57"/>
    <w:multiLevelType w:val="hybridMultilevel"/>
    <w:tmpl w:val="303014D4"/>
    <w:lvl w:ilvl="0" w:tplc="04150017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EC062B9"/>
    <w:multiLevelType w:val="hybridMultilevel"/>
    <w:tmpl w:val="3DA07314"/>
    <w:lvl w:ilvl="0" w:tplc="95601D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EDC1D4E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77">
    <w:nsid w:val="4EEC7502"/>
    <w:multiLevelType w:val="hybridMultilevel"/>
    <w:tmpl w:val="3FEA48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9">
    <w:nsid w:val="51282C20"/>
    <w:multiLevelType w:val="hybridMultilevel"/>
    <w:tmpl w:val="27C2BE9C"/>
    <w:lvl w:ilvl="0" w:tplc="658E76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5259687B"/>
    <w:multiLevelType w:val="multilevel"/>
    <w:tmpl w:val="F04C3E36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81">
    <w:nsid w:val="53466CA2"/>
    <w:multiLevelType w:val="hybridMultilevel"/>
    <w:tmpl w:val="8C840B54"/>
    <w:lvl w:ilvl="0" w:tplc="FFFFFFF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>
    <w:nsid w:val="537E47CA"/>
    <w:multiLevelType w:val="hybridMultilevel"/>
    <w:tmpl w:val="AED488F8"/>
    <w:lvl w:ilvl="0" w:tplc="7DD4A6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2D26F4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718FC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2474C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36C61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565FB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9CA05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5369B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A8058D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53A80F3B"/>
    <w:multiLevelType w:val="hybridMultilevel"/>
    <w:tmpl w:val="1C8C8058"/>
    <w:lvl w:ilvl="0" w:tplc="BE181F7A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11789E0C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D310B580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8B8E5E32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FB48A9D0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45094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A04060D2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D93EB314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7F72BB16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85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86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87">
    <w:nsid w:val="54C372CE"/>
    <w:multiLevelType w:val="hybridMultilevel"/>
    <w:tmpl w:val="CBE6E234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57CF76D5"/>
    <w:multiLevelType w:val="hybridMultilevel"/>
    <w:tmpl w:val="FE301E24"/>
    <w:lvl w:ilvl="0" w:tplc="76449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lowerLetter"/>
      <w:lvlText w:val="%2)"/>
      <w:lvlJc w:val="left"/>
      <w:pPr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58625DFE"/>
    <w:multiLevelType w:val="hybridMultilevel"/>
    <w:tmpl w:val="68BC5998"/>
    <w:lvl w:ilvl="0" w:tplc="04150017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1">
    <w:nsid w:val="59474DBD"/>
    <w:multiLevelType w:val="hybridMultilevel"/>
    <w:tmpl w:val="C3CE579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6B2930"/>
    <w:multiLevelType w:val="hybridMultilevel"/>
    <w:tmpl w:val="A968ADF2"/>
    <w:lvl w:ilvl="0" w:tplc="A86CD2A4">
      <w:numFmt w:val="bullet"/>
      <w:lvlText w:val="-"/>
      <w:lvlJc w:val="left"/>
      <w:pPr>
        <w:tabs>
          <w:tab w:val="num" w:pos="1235"/>
        </w:tabs>
        <w:ind w:left="1235" w:hanging="384"/>
      </w:pPr>
      <w:rPr>
        <w:rFonts w:ascii="Times New Roman" w:eastAsia="Times New Roman" w:hAnsi="Times New Roman" w:hint="default"/>
      </w:rPr>
    </w:lvl>
    <w:lvl w:ilvl="1" w:tplc="61D24198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F20AED00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cs="Wingdings" w:hint="default"/>
      </w:rPr>
    </w:lvl>
    <w:lvl w:ilvl="3" w:tplc="9DAC78CE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cs="Symbol" w:hint="default"/>
      </w:rPr>
    </w:lvl>
    <w:lvl w:ilvl="4" w:tplc="F4C2743A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4D40201A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cs="Wingdings" w:hint="default"/>
      </w:rPr>
    </w:lvl>
    <w:lvl w:ilvl="6" w:tplc="11E292A0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cs="Symbol" w:hint="default"/>
      </w:rPr>
    </w:lvl>
    <w:lvl w:ilvl="7" w:tplc="B1AA47E0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B1D83038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cs="Wingdings" w:hint="default"/>
      </w:rPr>
    </w:lvl>
  </w:abstractNum>
  <w:abstractNum w:abstractNumId="93">
    <w:nsid w:val="5C6E2DF4"/>
    <w:multiLevelType w:val="hybridMultilevel"/>
    <w:tmpl w:val="5B8A1338"/>
    <w:lvl w:ilvl="0" w:tplc="95601D2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>
    <w:nsid w:val="5F756700"/>
    <w:multiLevelType w:val="hybridMultilevel"/>
    <w:tmpl w:val="BB58B250"/>
    <w:lvl w:ilvl="0" w:tplc="BA2A6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0C52665"/>
    <w:multiLevelType w:val="multilevel"/>
    <w:tmpl w:val="0415001F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625824AA"/>
    <w:multiLevelType w:val="hybridMultilevel"/>
    <w:tmpl w:val="D10442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62BA53AD"/>
    <w:multiLevelType w:val="multilevel"/>
    <w:tmpl w:val="4476D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9">
    <w:nsid w:val="63E62CB6"/>
    <w:multiLevelType w:val="hybridMultilevel"/>
    <w:tmpl w:val="6D7A78E8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44B619F"/>
    <w:multiLevelType w:val="hybridMultilevel"/>
    <w:tmpl w:val="BA328F12"/>
    <w:lvl w:ilvl="0" w:tplc="00000001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4E43E5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02">
    <w:nsid w:val="6736544C"/>
    <w:multiLevelType w:val="hybridMultilevel"/>
    <w:tmpl w:val="D104428E"/>
    <w:lvl w:ilvl="0" w:tplc="3DB6C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C092F2" w:tentative="1">
      <w:start w:val="1"/>
      <w:numFmt w:val="lowerLetter"/>
      <w:lvlText w:val="%2."/>
      <w:lvlJc w:val="left"/>
      <w:pPr>
        <w:ind w:left="1440" w:hanging="360"/>
      </w:pPr>
    </w:lvl>
    <w:lvl w:ilvl="2" w:tplc="F02A19BC" w:tentative="1">
      <w:start w:val="1"/>
      <w:numFmt w:val="lowerRoman"/>
      <w:lvlText w:val="%3."/>
      <w:lvlJc w:val="right"/>
      <w:pPr>
        <w:ind w:left="2160" w:hanging="180"/>
      </w:pPr>
    </w:lvl>
    <w:lvl w:ilvl="3" w:tplc="B5AAC0A8" w:tentative="1">
      <w:start w:val="1"/>
      <w:numFmt w:val="decimal"/>
      <w:lvlText w:val="%4."/>
      <w:lvlJc w:val="left"/>
      <w:pPr>
        <w:ind w:left="2880" w:hanging="360"/>
      </w:pPr>
    </w:lvl>
    <w:lvl w:ilvl="4" w:tplc="A0903ECE" w:tentative="1">
      <w:start w:val="1"/>
      <w:numFmt w:val="lowerLetter"/>
      <w:lvlText w:val="%5."/>
      <w:lvlJc w:val="left"/>
      <w:pPr>
        <w:ind w:left="3600" w:hanging="360"/>
      </w:pPr>
    </w:lvl>
    <w:lvl w:ilvl="5" w:tplc="C9B26CD4" w:tentative="1">
      <w:start w:val="1"/>
      <w:numFmt w:val="lowerRoman"/>
      <w:lvlText w:val="%6."/>
      <w:lvlJc w:val="right"/>
      <w:pPr>
        <w:ind w:left="4320" w:hanging="180"/>
      </w:pPr>
    </w:lvl>
    <w:lvl w:ilvl="6" w:tplc="86B66736" w:tentative="1">
      <w:start w:val="1"/>
      <w:numFmt w:val="decimal"/>
      <w:lvlText w:val="%7."/>
      <w:lvlJc w:val="left"/>
      <w:pPr>
        <w:ind w:left="5040" w:hanging="360"/>
      </w:pPr>
    </w:lvl>
    <w:lvl w:ilvl="7" w:tplc="094E6B14" w:tentative="1">
      <w:start w:val="1"/>
      <w:numFmt w:val="lowerLetter"/>
      <w:lvlText w:val="%8."/>
      <w:lvlJc w:val="left"/>
      <w:pPr>
        <w:ind w:left="5760" w:hanging="360"/>
      </w:pPr>
    </w:lvl>
    <w:lvl w:ilvl="8" w:tplc="3DC28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80B2CBB"/>
    <w:multiLevelType w:val="hybridMultilevel"/>
    <w:tmpl w:val="6DD4C272"/>
    <w:lvl w:ilvl="0" w:tplc="E166A314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AB36AA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8826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CC4EB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F74F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602F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8A493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B7E02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2C1E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4">
    <w:nsid w:val="680E3003"/>
    <w:multiLevelType w:val="hybridMultilevel"/>
    <w:tmpl w:val="5CC0B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A3E1A7C"/>
    <w:multiLevelType w:val="hybridMultilevel"/>
    <w:tmpl w:val="CEF4F454"/>
    <w:lvl w:ilvl="0" w:tplc="4E5807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CA005D6"/>
    <w:multiLevelType w:val="hybridMultilevel"/>
    <w:tmpl w:val="F7121B12"/>
    <w:lvl w:ilvl="0" w:tplc="D31C5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522A50" w:tentative="1">
      <w:start w:val="1"/>
      <w:numFmt w:val="lowerLetter"/>
      <w:lvlText w:val="%2."/>
      <w:lvlJc w:val="left"/>
      <w:pPr>
        <w:ind w:left="1440" w:hanging="360"/>
      </w:pPr>
    </w:lvl>
    <w:lvl w:ilvl="2" w:tplc="A7E44D22" w:tentative="1">
      <w:start w:val="1"/>
      <w:numFmt w:val="lowerRoman"/>
      <w:lvlText w:val="%3."/>
      <w:lvlJc w:val="right"/>
      <w:pPr>
        <w:ind w:left="2160" w:hanging="180"/>
      </w:pPr>
    </w:lvl>
    <w:lvl w:ilvl="3" w:tplc="64DE1EDC" w:tentative="1">
      <w:start w:val="1"/>
      <w:numFmt w:val="decimal"/>
      <w:lvlText w:val="%4."/>
      <w:lvlJc w:val="left"/>
      <w:pPr>
        <w:ind w:left="2880" w:hanging="360"/>
      </w:pPr>
    </w:lvl>
    <w:lvl w:ilvl="4" w:tplc="2C10CED8" w:tentative="1">
      <w:start w:val="1"/>
      <w:numFmt w:val="lowerLetter"/>
      <w:lvlText w:val="%5."/>
      <w:lvlJc w:val="left"/>
      <w:pPr>
        <w:ind w:left="3600" w:hanging="360"/>
      </w:pPr>
    </w:lvl>
    <w:lvl w:ilvl="5" w:tplc="C012F2C6" w:tentative="1">
      <w:start w:val="1"/>
      <w:numFmt w:val="lowerRoman"/>
      <w:lvlText w:val="%6."/>
      <w:lvlJc w:val="right"/>
      <w:pPr>
        <w:ind w:left="4320" w:hanging="180"/>
      </w:pPr>
    </w:lvl>
    <w:lvl w:ilvl="6" w:tplc="1ADA6FB2" w:tentative="1">
      <w:start w:val="1"/>
      <w:numFmt w:val="decimal"/>
      <w:lvlText w:val="%7."/>
      <w:lvlJc w:val="left"/>
      <w:pPr>
        <w:ind w:left="5040" w:hanging="360"/>
      </w:pPr>
    </w:lvl>
    <w:lvl w:ilvl="7" w:tplc="5EA42568" w:tentative="1">
      <w:start w:val="1"/>
      <w:numFmt w:val="lowerLetter"/>
      <w:lvlText w:val="%8."/>
      <w:lvlJc w:val="left"/>
      <w:pPr>
        <w:ind w:left="5760" w:hanging="360"/>
      </w:pPr>
    </w:lvl>
    <w:lvl w:ilvl="8" w:tplc="6C94CF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CAB254C"/>
    <w:multiLevelType w:val="hybridMultilevel"/>
    <w:tmpl w:val="3508BDC4"/>
    <w:lvl w:ilvl="0" w:tplc="0415000F">
      <w:numFmt w:val="bullet"/>
      <w:lvlText w:val="-"/>
      <w:lvlJc w:val="left"/>
      <w:pPr>
        <w:tabs>
          <w:tab w:val="num" w:pos="1344"/>
        </w:tabs>
        <w:ind w:left="134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08">
    <w:nsid w:val="6DAB0C47"/>
    <w:multiLevelType w:val="hybridMultilevel"/>
    <w:tmpl w:val="6602BB6E"/>
    <w:lvl w:ilvl="0" w:tplc="04150017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9">
    <w:nsid w:val="6EDC2EA7"/>
    <w:multiLevelType w:val="multilevel"/>
    <w:tmpl w:val="4E488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FAA0E30"/>
    <w:multiLevelType w:val="hybridMultilevel"/>
    <w:tmpl w:val="FFB2F9DE"/>
    <w:lvl w:ilvl="0" w:tplc="60807D50">
      <w:numFmt w:val="bullet"/>
      <w:lvlText w:val="-"/>
      <w:lvlJc w:val="left"/>
      <w:pPr>
        <w:tabs>
          <w:tab w:val="num" w:pos="1164"/>
        </w:tabs>
        <w:ind w:left="1164" w:hanging="384"/>
      </w:pPr>
      <w:rPr>
        <w:rFonts w:ascii="Times New Roman" w:eastAsia="Times New Roman" w:hAnsi="Times New Roman" w:hint="default"/>
      </w:rPr>
    </w:lvl>
    <w:lvl w:ilvl="1" w:tplc="EB1C11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172EAB9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6C78B498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CA385A1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3940C2F0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76ACBAA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C096CE48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52669A6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1">
    <w:nsid w:val="6FDA5528"/>
    <w:multiLevelType w:val="hybridMultilevel"/>
    <w:tmpl w:val="57803D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ascii="Times New Roman" w:hAnsi="Times New Roman" w:cs="Times New Roman"/>
      </w:rPr>
    </w:lvl>
  </w:abstractNum>
  <w:abstractNum w:abstractNumId="112">
    <w:nsid w:val="704B2C04"/>
    <w:multiLevelType w:val="hybridMultilevel"/>
    <w:tmpl w:val="CE485E86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1830C9B"/>
    <w:multiLevelType w:val="multilevel"/>
    <w:tmpl w:val="232A73B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4">
    <w:nsid w:val="73345196"/>
    <w:multiLevelType w:val="hybridMultilevel"/>
    <w:tmpl w:val="7F043A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7">
    <w:nsid w:val="78AA5621"/>
    <w:multiLevelType w:val="hybridMultilevel"/>
    <w:tmpl w:val="DBD4F2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A2E7A7F"/>
    <w:multiLevelType w:val="multilevel"/>
    <w:tmpl w:val="6E00524C"/>
    <w:lvl w:ilvl="0">
      <w:start w:val="1"/>
      <w:numFmt w:val="decimal"/>
      <w:pStyle w:val="Styl3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908"/>
        </w:tabs>
        <w:ind w:left="908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9">
    <w:nsid w:val="7A43298A"/>
    <w:multiLevelType w:val="hybridMultilevel"/>
    <w:tmpl w:val="5C220FC4"/>
    <w:lvl w:ilvl="0" w:tplc="F5544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6C5752" w:tentative="1">
      <w:start w:val="1"/>
      <w:numFmt w:val="lowerLetter"/>
      <w:lvlText w:val="%2."/>
      <w:lvlJc w:val="left"/>
      <w:pPr>
        <w:ind w:left="1440" w:hanging="360"/>
      </w:pPr>
    </w:lvl>
    <w:lvl w:ilvl="2" w:tplc="359C2B86" w:tentative="1">
      <w:start w:val="1"/>
      <w:numFmt w:val="lowerRoman"/>
      <w:lvlText w:val="%3."/>
      <w:lvlJc w:val="right"/>
      <w:pPr>
        <w:ind w:left="2160" w:hanging="180"/>
      </w:pPr>
    </w:lvl>
    <w:lvl w:ilvl="3" w:tplc="02B4106A" w:tentative="1">
      <w:start w:val="1"/>
      <w:numFmt w:val="decimal"/>
      <w:lvlText w:val="%4."/>
      <w:lvlJc w:val="left"/>
      <w:pPr>
        <w:ind w:left="2880" w:hanging="360"/>
      </w:pPr>
    </w:lvl>
    <w:lvl w:ilvl="4" w:tplc="3A181A10" w:tentative="1">
      <w:start w:val="1"/>
      <w:numFmt w:val="lowerLetter"/>
      <w:lvlText w:val="%5."/>
      <w:lvlJc w:val="left"/>
      <w:pPr>
        <w:ind w:left="3600" w:hanging="360"/>
      </w:pPr>
    </w:lvl>
    <w:lvl w:ilvl="5" w:tplc="203E5BB8" w:tentative="1">
      <w:start w:val="1"/>
      <w:numFmt w:val="lowerRoman"/>
      <w:lvlText w:val="%6."/>
      <w:lvlJc w:val="right"/>
      <w:pPr>
        <w:ind w:left="4320" w:hanging="180"/>
      </w:pPr>
    </w:lvl>
    <w:lvl w:ilvl="6" w:tplc="1DD4C176" w:tentative="1">
      <w:start w:val="1"/>
      <w:numFmt w:val="decimal"/>
      <w:lvlText w:val="%7."/>
      <w:lvlJc w:val="left"/>
      <w:pPr>
        <w:ind w:left="5040" w:hanging="360"/>
      </w:pPr>
    </w:lvl>
    <w:lvl w:ilvl="7" w:tplc="632E793E" w:tentative="1">
      <w:start w:val="1"/>
      <w:numFmt w:val="lowerLetter"/>
      <w:lvlText w:val="%8."/>
      <w:lvlJc w:val="left"/>
      <w:pPr>
        <w:ind w:left="5760" w:hanging="360"/>
      </w:pPr>
    </w:lvl>
    <w:lvl w:ilvl="8" w:tplc="C554D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66668B"/>
    <w:multiLevelType w:val="hybridMultilevel"/>
    <w:tmpl w:val="AABC8374"/>
    <w:lvl w:ilvl="0" w:tplc="DE60BC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3728DD4" w:tentative="1">
      <w:start w:val="1"/>
      <w:numFmt w:val="lowerLetter"/>
      <w:lvlText w:val="%2."/>
      <w:lvlJc w:val="left"/>
      <w:pPr>
        <w:ind w:left="1506" w:hanging="360"/>
      </w:pPr>
    </w:lvl>
    <w:lvl w:ilvl="2" w:tplc="9B0A36AA" w:tentative="1">
      <w:start w:val="1"/>
      <w:numFmt w:val="lowerRoman"/>
      <w:lvlText w:val="%3."/>
      <w:lvlJc w:val="right"/>
      <w:pPr>
        <w:ind w:left="2226" w:hanging="180"/>
      </w:pPr>
    </w:lvl>
    <w:lvl w:ilvl="3" w:tplc="98D4A386" w:tentative="1">
      <w:start w:val="1"/>
      <w:numFmt w:val="decimal"/>
      <w:lvlText w:val="%4."/>
      <w:lvlJc w:val="left"/>
      <w:pPr>
        <w:ind w:left="2946" w:hanging="360"/>
      </w:pPr>
    </w:lvl>
    <w:lvl w:ilvl="4" w:tplc="C95C7822" w:tentative="1">
      <w:start w:val="1"/>
      <w:numFmt w:val="lowerLetter"/>
      <w:lvlText w:val="%5."/>
      <w:lvlJc w:val="left"/>
      <w:pPr>
        <w:ind w:left="3666" w:hanging="360"/>
      </w:pPr>
    </w:lvl>
    <w:lvl w:ilvl="5" w:tplc="1B9E003A" w:tentative="1">
      <w:start w:val="1"/>
      <w:numFmt w:val="lowerRoman"/>
      <w:lvlText w:val="%6."/>
      <w:lvlJc w:val="right"/>
      <w:pPr>
        <w:ind w:left="4386" w:hanging="180"/>
      </w:pPr>
    </w:lvl>
    <w:lvl w:ilvl="6" w:tplc="0AF0F616" w:tentative="1">
      <w:start w:val="1"/>
      <w:numFmt w:val="decimal"/>
      <w:lvlText w:val="%7."/>
      <w:lvlJc w:val="left"/>
      <w:pPr>
        <w:ind w:left="5106" w:hanging="360"/>
      </w:pPr>
    </w:lvl>
    <w:lvl w:ilvl="7" w:tplc="70968702" w:tentative="1">
      <w:start w:val="1"/>
      <w:numFmt w:val="lowerLetter"/>
      <w:lvlText w:val="%8."/>
      <w:lvlJc w:val="left"/>
      <w:pPr>
        <w:ind w:left="5826" w:hanging="360"/>
      </w:pPr>
    </w:lvl>
    <w:lvl w:ilvl="8" w:tplc="FB3E30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>
    <w:nsid w:val="7AED18EA"/>
    <w:multiLevelType w:val="multilevel"/>
    <w:tmpl w:val="27122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22">
    <w:nsid w:val="7C300C04"/>
    <w:multiLevelType w:val="hybridMultilevel"/>
    <w:tmpl w:val="6C16FCFE"/>
    <w:lvl w:ilvl="0" w:tplc="4272A5AA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F75C0E58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9962B43C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DBBAF00A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3848A172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CEAC6BC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97AE80C8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C30A84C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DB96935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23">
    <w:nsid w:val="7C727F18"/>
    <w:multiLevelType w:val="hybridMultilevel"/>
    <w:tmpl w:val="C4D0E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FDF5579"/>
    <w:multiLevelType w:val="hybridMultilevel"/>
    <w:tmpl w:val="888CF32C"/>
    <w:lvl w:ilvl="0" w:tplc="D170701E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CEA07F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9859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92036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4CF1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C83B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5CE1E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3D676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F6BB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5"/>
  </w:num>
  <w:num w:numId="2">
    <w:abstractNumId w:val="44"/>
  </w:num>
  <w:num w:numId="3">
    <w:abstractNumId w:val="67"/>
  </w:num>
  <w:num w:numId="4">
    <w:abstractNumId w:val="82"/>
  </w:num>
  <w:num w:numId="5">
    <w:abstractNumId w:val="35"/>
  </w:num>
  <w:num w:numId="6">
    <w:abstractNumId w:val="27"/>
  </w:num>
  <w:num w:numId="7">
    <w:abstractNumId w:val="62"/>
  </w:num>
  <w:num w:numId="8">
    <w:abstractNumId w:val="12"/>
  </w:num>
  <w:num w:numId="9">
    <w:abstractNumId w:val="78"/>
  </w:num>
  <w:num w:numId="10">
    <w:abstractNumId w:val="66"/>
  </w:num>
  <w:num w:numId="11">
    <w:abstractNumId w:val="113"/>
  </w:num>
  <w:num w:numId="12">
    <w:abstractNumId w:val="45"/>
  </w:num>
  <w:num w:numId="13">
    <w:abstractNumId w:val="88"/>
  </w:num>
  <w:num w:numId="14">
    <w:abstractNumId w:val="116"/>
  </w:num>
  <w:num w:numId="15">
    <w:abstractNumId w:val="86"/>
  </w:num>
  <w:num w:numId="16">
    <w:abstractNumId w:val="109"/>
  </w:num>
  <w:num w:numId="17">
    <w:abstractNumId w:val="24"/>
  </w:num>
  <w:num w:numId="18">
    <w:abstractNumId w:val="60"/>
  </w:num>
  <w:num w:numId="19">
    <w:abstractNumId w:val="21"/>
  </w:num>
  <w:num w:numId="20">
    <w:abstractNumId w:val="39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4"/>
  </w:num>
  <w:num w:numId="24">
    <w:abstractNumId w:val="85"/>
  </w:num>
  <w:num w:numId="25">
    <w:abstractNumId w:val="61"/>
  </w:num>
  <w:num w:numId="26">
    <w:abstractNumId w:val="4"/>
  </w:num>
  <w:num w:numId="27">
    <w:abstractNumId w:val="2"/>
  </w:num>
  <w:num w:numId="28">
    <w:abstractNumId w:val="5"/>
  </w:num>
  <w:num w:numId="29">
    <w:abstractNumId w:val="17"/>
  </w:num>
  <w:num w:numId="30">
    <w:abstractNumId w:val="58"/>
  </w:num>
  <w:num w:numId="31">
    <w:abstractNumId w:val="94"/>
    <w:lvlOverride w:ilvl="0">
      <w:startOverride w:val="1"/>
    </w:lvlOverride>
  </w:num>
  <w:num w:numId="32">
    <w:abstractNumId w:val="63"/>
    <w:lvlOverride w:ilvl="0">
      <w:startOverride w:val="1"/>
    </w:lvlOverride>
  </w:num>
  <w:num w:numId="33">
    <w:abstractNumId w:val="94"/>
  </w:num>
  <w:num w:numId="34">
    <w:abstractNumId w:val="63"/>
  </w:num>
  <w:num w:numId="35">
    <w:abstractNumId w:val="32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6"/>
  </w:num>
  <w:num w:numId="38">
    <w:abstractNumId w:val="6"/>
  </w:num>
  <w:num w:numId="39">
    <w:abstractNumId w:val="112"/>
  </w:num>
  <w:num w:numId="40">
    <w:abstractNumId w:val="119"/>
  </w:num>
  <w:num w:numId="41">
    <w:abstractNumId w:val="99"/>
  </w:num>
  <w:num w:numId="42">
    <w:abstractNumId w:val="98"/>
  </w:num>
  <w:num w:numId="43">
    <w:abstractNumId w:val="121"/>
  </w:num>
  <w:num w:numId="44">
    <w:abstractNumId w:val="120"/>
  </w:num>
  <w:num w:numId="45">
    <w:abstractNumId w:val="1"/>
  </w:num>
  <w:num w:numId="46">
    <w:abstractNumId w:val="10"/>
  </w:num>
  <w:num w:numId="47">
    <w:abstractNumId w:val="69"/>
  </w:num>
  <w:num w:numId="48">
    <w:abstractNumId w:val="41"/>
  </w:num>
  <w:num w:numId="49">
    <w:abstractNumId w:val="81"/>
  </w:num>
  <w:num w:numId="50">
    <w:abstractNumId w:val="76"/>
  </w:num>
  <w:num w:numId="51">
    <w:abstractNumId w:val="11"/>
  </w:num>
  <w:num w:numId="52">
    <w:abstractNumId w:val="16"/>
  </w:num>
  <w:num w:numId="53">
    <w:abstractNumId w:val="0"/>
  </w:num>
  <w:num w:numId="54">
    <w:abstractNumId w:val="93"/>
  </w:num>
  <w:num w:numId="55">
    <w:abstractNumId w:val="13"/>
  </w:num>
  <w:num w:numId="56">
    <w:abstractNumId w:val="52"/>
  </w:num>
  <w:num w:numId="57">
    <w:abstractNumId w:val="46"/>
  </w:num>
  <w:num w:numId="58">
    <w:abstractNumId w:val="22"/>
  </w:num>
  <w:num w:numId="59">
    <w:abstractNumId w:val="124"/>
  </w:num>
  <w:num w:numId="60">
    <w:abstractNumId w:val="92"/>
  </w:num>
  <w:num w:numId="61">
    <w:abstractNumId w:val="110"/>
  </w:num>
  <w:num w:numId="62">
    <w:abstractNumId w:val="19"/>
  </w:num>
  <w:num w:numId="63">
    <w:abstractNumId w:val="103"/>
  </w:num>
  <w:num w:numId="64">
    <w:abstractNumId w:val="90"/>
  </w:num>
  <w:num w:numId="65">
    <w:abstractNumId w:val="65"/>
  </w:num>
  <w:num w:numId="66">
    <w:abstractNumId w:val="53"/>
  </w:num>
  <w:num w:numId="67">
    <w:abstractNumId w:val="40"/>
  </w:num>
  <w:num w:numId="68">
    <w:abstractNumId w:val="101"/>
  </w:num>
  <w:num w:numId="69">
    <w:abstractNumId w:val="20"/>
  </w:num>
  <w:num w:numId="70">
    <w:abstractNumId w:val="34"/>
  </w:num>
  <w:num w:numId="71">
    <w:abstractNumId w:val="36"/>
  </w:num>
  <w:num w:numId="72">
    <w:abstractNumId w:val="50"/>
  </w:num>
  <w:num w:numId="73">
    <w:abstractNumId w:val="72"/>
  </w:num>
  <w:num w:numId="74">
    <w:abstractNumId w:val="108"/>
  </w:num>
  <w:num w:numId="75">
    <w:abstractNumId w:val="118"/>
  </w:num>
  <w:num w:numId="76">
    <w:abstractNumId w:val="107"/>
  </w:num>
  <w:num w:numId="77">
    <w:abstractNumId w:val="111"/>
  </w:num>
  <w:num w:numId="78">
    <w:abstractNumId w:val="3"/>
  </w:num>
  <w:num w:numId="79">
    <w:abstractNumId w:val="56"/>
  </w:num>
  <w:num w:numId="80">
    <w:abstractNumId w:val="57"/>
  </w:num>
  <w:num w:numId="81">
    <w:abstractNumId w:val="73"/>
  </w:num>
  <w:num w:numId="82">
    <w:abstractNumId w:val="9"/>
  </w:num>
  <w:num w:numId="83">
    <w:abstractNumId w:val="84"/>
  </w:num>
  <w:num w:numId="84">
    <w:abstractNumId w:val="38"/>
  </w:num>
  <w:num w:numId="85">
    <w:abstractNumId w:val="28"/>
  </w:num>
  <w:num w:numId="86">
    <w:abstractNumId w:val="83"/>
  </w:num>
  <w:num w:numId="87">
    <w:abstractNumId w:val="31"/>
  </w:num>
  <w:num w:numId="88">
    <w:abstractNumId w:val="8"/>
  </w:num>
  <w:num w:numId="89">
    <w:abstractNumId w:val="122"/>
  </w:num>
  <w:num w:numId="90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5"/>
  </w:num>
  <w:num w:numId="92">
    <w:abstractNumId w:val="23"/>
  </w:num>
  <w:num w:numId="93">
    <w:abstractNumId w:val="80"/>
  </w:num>
  <w:num w:numId="94">
    <w:abstractNumId w:val="54"/>
  </w:num>
  <w:num w:numId="95">
    <w:abstractNumId w:val="117"/>
  </w:num>
  <w:num w:numId="96">
    <w:abstractNumId w:val="106"/>
  </w:num>
  <w:num w:numId="97">
    <w:abstractNumId w:val="15"/>
  </w:num>
  <w:num w:numId="98">
    <w:abstractNumId w:val="74"/>
  </w:num>
  <w:num w:numId="99">
    <w:abstractNumId w:val="48"/>
  </w:num>
  <w:num w:numId="100">
    <w:abstractNumId w:val="55"/>
  </w:num>
  <w:num w:numId="101">
    <w:abstractNumId w:val="100"/>
  </w:num>
  <w:num w:numId="102">
    <w:abstractNumId w:val="14"/>
  </w:num>
  <w:num w:numId="103">
    <w:abstractNumId w:val="95"/>
  </w:num>
  <w:num w:numId="104">
    <w:abstractNumId w:val="68"/>
  </w:num>
  <w:num w:numId="105">
    <w:abstractNumId w:val="42"/>
  </w:num>
  <w:num w:numId="106">
    <w:abstractNumId w:val="26"/>
  </w:num>
  <w:num w:numId="107">
    <w:abstractNumId w:val="102"/>
  </w:num>
  <w:num w:numId="108">
    <w:abstractNumId w:val="49"/>
  </w:num>
  <w:num w:numId="109">
    <w:abstractNumId w:val="91"/>
  </w:num>
  <w:num w:numId="110">
    <w:abstractNumId w:val="123"/>
  </w:num>
  <w:num w:numId="111">
    <w:abstractNumId w:val="89"/>
  </w:num>
  <w:num w:numId="112">
    <w:abstractNumId w:val="87"/>
  </w:num>
  <w:num w:numId="113">
    <w:abstractNumId w:val="105"/>
  </w:num>
  <w:num w:numId="114">
    <w:abstractNumId w:val="77"/>
  </w:num>
  <w:num w:numId="115">
    <w:abstractNumId w:val="64"/>
  </w:num>
  <w:num w:numId="116">
    <w:abstractNumId w:val="47"/>
  </w:num>
  <w:num w:numId="117">
    <w:abstractNumId w:val="71"/>
  </w:num>
  <w:num w:numId="118">
    <w:abstractNumId w:val="18"/>
  </w:num>
  <w:num w:numId="119">
    <w:abstractNumId w:val="7"/>
  </w:num>
  <w:num w:numId="120">
    <w:abstractNumId w:val="59"/>
  </w:num>
  <w:num w:numId="121">
    <w:abstractNumId w:val="43"/>
  </w:num>
  <w:num w:numId="122">
    <w:abstractNumId w:val="29"/>
  </w:num>
  <w:num w:numId="12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33"/>
  </w:num>
  <w:num w:numId="125">
    <w:abstractNumId w:val="75"/>
  </w:num>
  <w:num w:numId="126">
    <w:abstractNumId w:val="79"/>
  </w:num>
  <w:num w:numId="127">
    <w:abstractNumId w:val="10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D4F"/>
    <w:rsid w:val="000327C2"/>
    <w:rsid w:val="000448D9"/>
    <w:rsid w:val="000C458D"/>
    <w:rsid w:val="00135262"/>
    <w:rsid w:val="00140CB8"/>
    <w:rsid w:val="0019316F"/>
    <w:rsid w:val="001A3267"/>
    <w:rsid w:val="001B1636"/>
    <w:rsid w:val="001D68D2"/>
    <w:rsid w:val="00206346"/>
    <w:rsid w:val="00242244"/>
    <w:rsid w:val="0025715D"/>
    <w:rsid w:val="002743B2"/>
    <w:rsid w:val="002C30CB"/>
    <w:rsid w:val="002D58FF"/>
    <w:rsid w:val="002E4D71"/>
    <w:rsid w:val="002F7466"/>
    <w:rsid w:val="00302FB4"/>
    <w:rsid w:val="00310117"/>
    <w:rsid w:val="0031364A"/>
    <w:rsid w:val="00313B16"/>
    <w:rsid w:val="00322C44"/>
    <w:rsid w:val="003248AD"/>
    <w:rsid w:val="0034473B"/>
    <w:rsid w:val="00384EDD"/>
    <w:rsid w:val="003A02B3"/>
    <w:rsid w:val="003C2012"/>
    <w:rsid w:val="003C6918"/>
    <w:rsid w:val="003D0B70"/>
    <w:rsid w:val="003D71D8"/>
    <w:rsid w:val="003F59EC"/>
    <w:rsid w:val="004307A0"/>
    <w:rsid w:val="00431BD7"/>
    <w:rsid w:val="004474F2"/>
    <w:rsid w:val="00456DCB"/>
    <w:rsid w:val="00461CFA"/>
    <w:rsid w:val="004731F7"/>
    <w:rsid w:val="00495C9A"/>
    <w:rsid w:val="004A1C71"/>
    <w:rsid w:val="004A50DB"/>
    <w:rsid w:val="004D36FF"/>
    <w:rsid w:val="004E1DF4"/>
    <w:rsid w:val="004F387C"/>
    <w:rsid w:val="004F46DA"/>
    <w:rsid w:val="0051451C"/>
    <w:rsid w:val="00515B2D"/>
    <w:rsid w:val="005275E3"/>
    <w:rsid w:val="00582C96"/>
    <w:rsid w:val="0058645C"/>
    <w:rsid w:val="005873D1"/>
    <w:rsid w:val="005923F4"/>
    <w:rsid w:val="0059776E"/>
    <w:rsid w:val="005C66E3"/>
    <w:rsid w:val="005F09EF"/>
    <w:rsid w:val="00603AEF"/>
    <w:rsid w:val="00625485"/>
    <w:rsid w:val="0063293A"/>
    <w:rsid w:val="00633758"/>
    <w:rsid w:val="00657D89"/>
    <w:rsid w:val="006701B2"/>
    <w:rsid w:val="00681FD8"/>
    <w:rsid w:val="0069796D"/>
    <w:rsid w:val="006A791A"/>
    <w:rsid w:val="006B07E3"/>
    <w:rsid w:val="006C45CD"/>
    <w:rsid w:val="006C50A1"/>
    <w:rsid w:val="006D0EA8"/>
    <w:rsid w:val="007176FA"/>
    <w:rsid w:val="00737EB6"/>
    <w:rsid w:val="007467D9"/>
    <w:rsid w:val="00755F1A"/>
    <w:rsid w:val="00760EB1"/>
    <w:rsid w:val="00762666"/>
    <w:rsid w:val="00767D15"/>
    <w:rsid w:val="00780E78"/>
    <w:rsid w:val="007849BA"/>
    <w:rsid w:val="00786384"/>
    <w:rsid w:val="007A5ED3"/>
    <w:rsid w:val="007D45D6"/>
    <w:rsid w:val="007D51FE"/>
    <w:rsid w:val="007E584D"/>
    <w:rsid w:val="007F0F52"/>
    <w:rsid w:val="007F1C6F"/>
    <w:rsid w:val="007F2895"/>
    <w:rsid w:val="008170F1"/>
    <w:rsid w:val="00857261"/>
    <w:rsid w:val="00863A3E"/>
    <w:rsid w:val="008673B2"/>
    <w:rsid w:val="00872F72"/>
    <w:rsid w:val="00891487"/>
    <w:rsid w:val="0089209A"/>
    <w:rsid w:val="008C411B"/>
    <w:rsid w:val="008E51C8"/>
    <w:rsid w:val="008F5B3C"/>
    <w:rsid w:val="00971875"/>
    <w:rsid w:val="00976672"/>
    <w:rsid w:val="009B1C6F"/>
    <w:rsid w:val="009C1498"/>
    <w:rsid w:val="009D2458"/>
    <w:rsid w:val="009D7860"/>
    <w:rsid w:val="009E0CD9"/>
    <w:rsid w:val="009F07E0"/>
    <w:rsid w:val="009F1D79"/>
    <w:rsid w:val="00A13D4F"/>
    <w:rsid w:val="00A43C78"/>
    <w:rsid w:val="00A518B4"/>
    <w:rsid w:val="00A572AF"/>
    <w:rsid w:val="00A7471C"/>
    <w:rsid w:val="00A839D4"/>
    <w:rsid w:val="00A92A8A"/>
    <w:rsid w:val="00A9598D"/>
    <w:rsid w:val="00AD0BEC"/>
    <w:rsid w:val="00B04543"/>
    <w:rsid w:val="00B04F65"/>
    <w:rsid w:val="00B06D05"/>
    <w:rsid w:val="00B5056B"/>
    <w:rsid w:val="00B52D4C"/>
    <w:rsid w:val="00B55D4E"/>
    <w:rsid w:val="00BA70ED"/>
    <w:rsid w:val="00BC2782"/>
    <w:rsid w:val="00BC5206"/>
    <w:rsid w:val="00BD26E6"/>
    <w:rsid w:val="00C007B7"/>
    <w:rsid w:val="00C027CB"/>
    <w:rsid w:val="00C12B43"/>
    <w:rsid w:val="00C231BA"/>
    <w:rsid w:val="00C53A67"/>
    <w:rsid w:val="00C55CD8"/>
    <w:rsid w:val="00C81F24"/>
    <w:rsid w:val="00C83359"/>
    <w:rsid w:val="00CB19C7"/>
    <w:rsid w:val="00CD18E7"/>
    <w:rsid w:val="00CD5305"/>
    <w:rsid w:val="00CE2C03"/>
    <w:rsid w:val="00CE3DD8"/>
    <w:rsid w:val="00CF4B31"/>
    <w:rsid w:val="00D24F00"/>
    <w:rsid w:val="00D32184"/>
    <w:rsid w:val="00D70AE5"/>
    <w:rsid w:val="00D85DCE"/>
    <w:rsid w:val="00D90ED1"/>
    <w:rsid w:val="00D92E46"/>
    <w:rsid w:val="00DB5E1C"/>
    <w:rsid w:val="00DB612D"/>
    <w:rsid w:val="00DC553B"/>
    <w:rsid w:val="00DD067C"/>
    <w:rsid w:val="00DD0A80"/>
    <w:rsid w:val="00E064B9"/>
    <w:rsid w:val="00E159EE"/>
    <w:rsid w:val="00E35788"/>
    <w:rsid w:val="00E371E5"/>
    <w:rsid w:val="00E70E87"/>
    <w:rsid w:val="00E91524"/>
    <w:rsid w:val="00E92C44"/>
    <w:rsid w:val="00ED39B5"/>
    <w:rsid w:val="00ED3EFD"/>
    <w:rsid w:val="00EE057A"/>
    <w:rsid w:val="00F32520"/>
    <w:rsid w:val="00F46B81"/>
    <w:rsid w:val="00F5190B"/>
    <w:rsid w:val="00F53F05"/>
    <w:rsid w:val="00F54CBE"/>
    <w:rsid w:val="00F70626"/>
    <w:rsid w:val="00F77CBB"/>
    <w:rsid w:val="00F8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D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A13D4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A13D4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A13D4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A13D4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A13D4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A13D4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A13D4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A13D4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A13D4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A13D4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A13D4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13D4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A13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13D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13D4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A13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13D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13D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A13D4F"/>
    <w:rPr>
      <w:rFonts w:ascii="Tahoma" w:hAnsi="Tahoma"/>
      <w:sz w:val="16"/>
      <w:lang w:eastAsia="en-US"/>
    </w:rPr>
  </w:style>
  <w:style w:type="paragraph" w:customStyle="1" w:styleId="Normalny1">
    <w:name w:val="Normalny1"/>
    <w:rsid w:val="00A13D4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A13D4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A13D4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A13D4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A13D4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A13D4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A13D4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A13D4F"/>
    <w:rPr>
      <w:rFonts w:ascii="Calibri" w:hAnsi="Calibri"/>
    </w:rPr>
  </w:style>
  <w:style w:type="character" w:customStyle="1" w:styleId="HeaderChar1">
    <w:name w:val="Header Char1"/>
    <w:uiPriority w:val="99"/>
    <w:rsid w:val="00A13D4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A13D4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A13D4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A13D4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A13D4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A13D4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A13D4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A13D4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A13D4F"/>
    <w:rPr>
      <w:rFonts w:ascii="Times New Roman" w:hAnsi="Times New Roman"/>
    </w:rPr>
  </w:style>
  <w:style w:type="character" w:customStyle="1" w:styleId="TekstpodstawowywcityZnak">
    <w:name w:val="Tekst podstawowy wcięty Znak"/>
    <w:rsid w:val="00A13D4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A13D4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A13D4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A13D4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A13D4F"/>
    <w:rPr>
      <w:rFonts w:ascii="Times New Roman" w:hAnsi="Times New Roman" w:cs="Times New Roman"/>
    </w:rPr>
  </w:style>
  <w:style w:type="character" w:customStyle="1" w:styleId="TitleChar">
    <w:name w:val="Title Char"/>
    <w:locked/>
    <w:rsid w:val="00A13D4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A13D4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A13D4F"/>
    <w:rPr>
      <w:rFonts w:ascii="Calibri" w:hAnsi="Calibri"/>
      <w:lang w:eastAsia="en-US"/>
    </w:rPr>
  </w:style>
  <w:style w:type="character" w:customStyle="1" w:styleId="BodyText2Char">
    <w:name w:val="Body Text 2 Char"/>
    <w:rsid w:val="00A13D4F"/>
    <w:rPr>
      <w:rFonts w:ascii="Times New Roman" w:hAnsi="Times New Roman"/>
    </w:rPr>
  </w:style>
  <w:style w:type="character" w:customStyle="1" w:styleId="SubtitleChar">
    <w:name w:val="Subtitle Char"/>
    <w:locked/>
    <w:rsid w:val="00A13D4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A13D4F"/>
    <w:rPr>
      <w:rFonts w:ascii="Times New Roman" w:hAnsi="Times New Roman"/>
    </w:rPr>
  </w:style>
  <w:style w:type="character" w:customStyle="1" w:styleId="EndnoteTextChar">
    <w:name w:val="Endnote Text Char"/>
    <w:locked/>
    <w:rsid w:val="00A13D4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A13D4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A13D4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A13D4F"/>
    <w:rPr>
      <w:rFonts w:ascii="Tahoma" w:hAnsi="Tahoma"/>
      <w:sz w:val="16"/>
    </w:rPr>
  </w:style>
  <w:style w:type="character" w:customStyle="1" w:styleId="eltit1">
    <w:name w:val="eltit1"/>
    <w:rsid w:val="00A13D4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A13D4F"/>
    <w:rPr>
      <w:rFonts w:ascii="Courier New" w:hAnsi="Courier New"/>
    </w:rPr>
  </w:style>
  <w:style w:type="character" w:styleId="Pogrubienie">
    <w:name w:val="Strong"/>
    <w:basedOn w:val="Domylnaczcionkaakapitu"/>
    <w:qFormat/>
    <w:rsid w:val="00A13D4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A13D4F"/>
    <w:rPr>
      <w:rFonts w:ascii="Times New Roman" w:hAnsi="Times New Roman"/>
      <w:i/>
    </w:rPr>
  </w:style>
  <w:style w:type="character" w:customStyle="1" w:styleId="AZnak">
    <w:name w:val="A Znak"/>
    <w:rsid w:val="00A13D4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A13D4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A13D4F"/>
    <w:rPr>
      <w:rFonts w:ascii="Times New Roman" w:hAnsi="Times New Roman"/>
    </w:rPr>
  </w:style>
  <w:style w:type="character" w:customStyle="1" w:styleId="StylTahoma9ptCzarny">
    <w:name w:val="Styl Tahoma 9 pt Czarny"/>
    <w:rsid w:val="00A13D4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A13D4F"/>
    <w:rPr>
      <w:rFonts w:ascii="Times New Roman" w:hAnsi="Times New Roman"/>
    </w:rPr>
  </w:style>
  <w:style w:type="character" w:customStyle="1" w:styleId="aktprzedmiot">
    <w:name w:val="aktprzedmiot"/>
    <w:rsid w:val="00A13D4F"/>
    <w:rPr>
      <w:rFonts w:ascii="Times New Roman" w:hAnsi="Times New Roman"/>
    </w:rPr>
  </w:style>
  <w:style w:type="character" w:customStyle="1" w:styleId="ustZnak">
    <w:name w:val="ust Znak"/>
    <w:rsid w:val="00A13D4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A13D4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A13D4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A13D4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A13D4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A13D4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A13D4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A13D4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A13D4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A13D4F"/>
    <w:rPr>
      <w:rFonts w:ascii="Times New Roman" w:hAnsi="Times New Roman"/>
    </w:rPr>
  </w:style>
  <w:style w:type="character" w:customStyle="1" w:styleId="paddingl52">
    <w:name w:val="paddingl52"/>
    <w:rsid w:val="00A13D4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A13D4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A13D4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A13D4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A13D4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A13D4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A13D4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A13D4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A13D4F"/>
    <w:rPr>
      <w:vertAlign w:val="superscript"/>
    </w:rPr>
  </w:style>
  <w:style w:type="character" w:customStyle="1" w:styleId="Odwoanieprzypisudolnego1">
    <w:name w:val="Odwołanie przypisu dolnego1"/>
    <w:uiPriority w:val="99"/>
    <w:rsid w:val="00A13D4F"/>
    <w:rPr>
      <w:vertAlign w:val="superscript"/>
    </w:rPr>
  </w:style>
  <w:style w:type="character" w:customStyle="1" w:styleId="Odwoanieprzypisudolnego2">
    <w:name w:val="Odwołanie przypisu dolnego2"/>
    <w:uiPriority w:val="99"/>
    <w:rsid w:val="00A13D4F"/>
    <w:rPr>
      <w:vertAlign w:val="superscript"/>
    </w:rPr>
  </w:style>
  <w:style w:type="character" w:customStyle="1" w:styleId="ListLabel1">
    <w:name w:val="ListLabel 1"/>
    <w:uiPriority w:val="99"/>
    <w:rsid w:val="00A13D4F"/>
  </w:style>
  <w:style w:type="character" w:customStyle="1" w:styleId="ListLabel2">
    <w:name w:val="ListLabel 2"/>
    <w:uiPriority w:val="99"/>
    <w:rsid w:val="00A13D4F"/>
  </w:style>
  <w:style w:type="character" w:customStyle="1" w:styleId="ListLabel3">
    <w:name w:val="ListLabel 3"/>
    <w:uiPriority w:val="99"/>
    <w:rsid w:val="00A13D4F"/>
    <w:rPr>
      <w:sz w:val="24"/>
    </w:rPr>
  </w:style>
  <w:style w:type="character" w:customStyle="1" w:styleId="ListLabel4">
    <w:name w:val="ListLabel 4"/>
    <w:uiPriority w:val="99"/>
    <w:rsid w:val="00A13D4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A13D4F"/>
  </w:style>
  <w:style w:type="character" w:customStyle="1" w:styleId="ListLabel6">
    <w:name w:val="ListLabel 6"/>
    <w:uiPriority w:val="99"/>
    <w:rsid w:val="00A13D4F"/>
    <w:rPr>
      <w:rFonts w:eastAsia="Times New Roman"/>
      <w:sz w:val="24"/>
    </w:rPr>
  </w:style>
  <w:style w:type="character" w:customStyle="1" w:styleId="ListLabel7">
    <w:name w:val="ListLabel 7"/>
    <w:uiPriority w:val="99"/>
    <w:rsid w:val="00A13D4F"/>
  </w:style>
  <w:style w:type="character" w:customStyle="1" w:styleId="ListLabel8">
    <w:name w:val="ListLabel 8"/>
    <w:uiPriority w:val="99"/>
    <w:rsid w:val="00A13D4F"/>
  </w:style>
  <w:style w:type="character" w:customStyle="1" w:styleId="ListLabel9">
    <w:name w:val="ListLabel 9"/>
    <w:uiPriority w:val="99"/>
    <w:rsid w:val="00A13D4F"/>
    <w:rPr>
      <w:sz w:val="24"/>
    </w:rPr>
  </w:style>
  <w:style w:type="character" w:customStyle="1" w:styleId="ListLabel10">
    <w:name w:val="ListLabel 10"/>
    <w:uiPriority w:val="99"/>
    <w:rsid w:val="00A13D4F"/>
    <w:rPr>
      <w:sz w:val="24"/>
    </w:rPr>
  </w:style>
  <w:style w:type="character" w:customStyle="1" w:styleId="ListLabel11">
    <w:name w:val="ListLabel 11"/>
    <w:uiPriority w:val="99"/>
    <w:rsid w:val="00A13D4F"/>
    <w:rPr>
      <w:b/>
      <w:color w:val="00000A"/>
    </w:rPr>
  </w:style>
  <w:style w:type="character" w:customStyle="1" w:styleId="ListLabel12">
    <w:name w:val="ListLabel 12"/>
    <w:uiPriority w:val="99"/>
    <w:rsid w:val="00A13D4F"/>
    <w:rPr>
      <w:color w:val="00000A"/>
    </w:rPr>
  </w:style>
  <w:style w:type="character" w:customStyle="1" w:styleId="ListLabel13">
    <w:name w:val="ListLabel 13"/>
    <w:uiPriority w:val="99"/>
    <w:rsid w:val="00A13D4F"/>
  </w:style>
  <w:style w:type="character" w:customStyle="1" w:styleId="ListLabel14">
    <w:name w:val="ListLabel 14"/>
    <w:uiPriority w:val="99"/>
    <w:rsid w:val="00A13D4F"/>
    <w:rPr>
      <w:u w:val="none"/>
    </w:rPr>
  </w:style>
  <w:style w:type="character" w:customStyle="1" w:styleId="ListLabel15">
    <w:name w:val="ListLabel 15"/>
    <w:uiPriority w:val="99"/>
    <w:rsid w:val="00A13D4F"/>
    <w:rPr>
      <w:u w:val="none"/>
    </w:rPr>
  </w:style>
  <w:style w:type="character" w:customStyle="1" w:styleId="ListLabel16">
    <w:name w:val="ListLabel 16"/>
    <w:uiPriority w:val="99"/>
    <w:rsid w:val="00A13D4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A13D4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A13D4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A13D4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A13D4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A13D4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A13D4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A13D4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A13D4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A13D4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A13D4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13D4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rsid w:val="00A13D4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A13D4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A13D4F"/>
    <w:pPr>
      <w:ind w:left="708"/>
    </w:pPr>
  </w:style>
  <w:style w:type="paragraph" w:customStyle="1" w:styleId="Tekstdymka1">
    <w:name w:val="Tekst dymka1"/>
    <w:basedOn w:val="Normalny1"/>
    <w:uiPriority w:val="99"/>
    <w:rsid w:val="00A13D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A13D4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A13D4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A13D4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A13D4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A13D4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A13D4F"/>
    <w:rPr>
      <w:b/>
      <w:bCs/>
    </w:rPr>
  </w:style>
  <w:style w:type="paragraph" w:customStyle="1" w:styleId="Tekstpodstawowywcity1">
    <w:name w:val="Tekst podstawowy wcięty1"/>
    <w:basedOn w:val="Normalny1"/>
    <w:rsid w:val="00A13D4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A13D4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A13D4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A13D4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13D4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A13D4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3D4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A13D4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A13D4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A13D4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A13D4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A13D4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A13D4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A13D4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A13D4F"/>
    <w:pPr>
      <w:ind w:left="1276" w:hanging="340"/>
    </w:pPr>
  </w:style>
  <w:style w:type="paragraph" w:customStyle="1" w:styleId="zmart2">
    <w:name w:val="zm art2"/>
    <w:basedOn w:val="Normalny1"/>
    <w:rsid w:val="00A13D4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A13D4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A13D4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A13D4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A13D4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A13D4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3D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A13D4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A13D4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A13D4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A13D4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A13D4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A13D4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A13D4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A13D4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A13D4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A13D4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A13D4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A13D4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A13D4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A13D4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A13D4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A13D4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rsid w:val="00A13D4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A13D4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A13D4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A13D4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A13D4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13D4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A13D4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A13D4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A13D4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A13D4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3D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A13D4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A13D4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A13D4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A13D4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A13D4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A13D4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A13D4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A13D4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A13D4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13D4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A13D4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A13D4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A13D4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A13D4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A13D4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A13D4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A13D4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A13D4F"/>
    <w:pPr>
      <w:spacing w:before="280" w:after="280"/>
    </w:pPr>
  </w:style>
  <w:style w:type="paragraph" w:customStyle="1" w:styleId="Heading20">
    <w:name w:val="Heading #2"/>
    <w:basedOn w:val="Normalny1"/>
    <w:rsid w:val="00A13D4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A13D4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A13D4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A13D4F"/>
    <w:pPr>
      <w:spacing w:after="120"/>
      <w:ind w:left="283"/>
    </w:pPr>
  </w:style>
  <w:style w:type="paragraph" w:customStyle="1" w:styleId="Standardowy3">
    <w:name w:val="Standardowy3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A13D4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A13D4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A13D4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A13D4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A13D4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A13D4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A13D4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A13D4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A13D4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A13D4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A13D4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A13D4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A13D4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A13D4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A13D4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A13D4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A13D4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A13D4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A13D4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A13D4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A13D4F"/>
    <w:pPr>
      <w:spacing w:after="100"/>
    </w:pPr>
  </w:style>
  <w:style w:type="table" w:styleId="Tabela-Siatka">
    <w:name w:val="Table Grid"/>
    <w:basedOn w:val="Standardowy"/>
    <w:uiPriority w:val="59"/>
    <w:rsid w:val="00A13D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A13D4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A13D4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A13D4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A13D4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A13D4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A13D4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A13D4F"/>
    <w:rPr>
      <w:b/>
      <w:i/>
      <w:spacing w:val="0"/>
    </w:rPr>
  </w:style>
  <w:style w:type="paragraph" w:customStyle="1" w:styleId="Text1">
    <w:name w:val="Text 1"/>
    <w:basedOn w:val="Normalny"/>
    <w:rsid w:val="00A13D4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13D4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13D4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13D4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13D4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13D4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13D4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13D4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13D4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13D4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A13D4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A13D4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A13D4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A13D4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A13D4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A13D4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A13D4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A13D4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A13D4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A13D4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A13D4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A13D4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A13D4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A13D4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A13D4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13D4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A13D4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A13D4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A13D4F"/>
    <w:pPr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A13D4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06346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06346"/>
    <w:pPr>
      <w:jc w:val="both"/>
    </w:pPr>
    <w:rPr>
      <w:szCs w:val="24"/>
    </w:rPr>
  </w:style>
  <w:style w:type="paragraph" w:customStyle="1" w:styleId="Styl2">
    <w:name w:val="Styl2"/>
    <w:basedOn w:val="Normalny"/>
    <w:rsid w:val="00206346"/>
    <w:pPr>
      <w:numPr>
        <w:ilvl w:val="1"/>
        <w:numId w:val="75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206346"/>
    <w:pPr>
      <w:numPr>
        <w:numId w:val="75"/>
      </w:numPr>
      <w:spacing w:line="360" w:lineRule="auto"/>
      <w:jc w:val="both"/>
    </w:pPr>
    <w:rPr>
      <w:b/>
      <w:bCs/>
      <w:szCs w:val="24"/>
    </w:rPr>
  </w:style>
  <w:style w:type="character" w:customStyle="1" w:styleId="Styl2Znak">
    <w:name w:val="Styl2 Znak"/>
    <w:rsid w:val="00206346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063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63293A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63293A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63293A"/>
  </w:style>
  <w:style w:type="paragraph" w:styleId="Wcicienormalne">
    <w:name w:val="Normal Indent"/>
    <w:basedOn w:val="Normalny"/>
    <w:rsid w:val="0063293A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63293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D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A13D4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A13D4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A13D4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A13D4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A13D4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A13D4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A13D4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A13D4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A13D4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A13D4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A13D4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A13D4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A13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13D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13D4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A13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13D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13D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A13D4F"/>
    <w:rPr>
      <w:rFonts w:ascii="Tahoma" w:hAnsi="Tahoma"/>
      <w:sz w:val="16"/>
      <w:lang w:eastAsia="en-US"/>
    </w:rPr>
  </w:style>
  <w:style w:type="paragraph" w:customStyle="1" w:styleId="Normalny1">
    <w:name w:val="Normalny1"/>
    <w:rsid w:val="00A13D4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A13D4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A13D4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A13D4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A13D4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A13D4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A13D4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A13D4F"/>
    <w:rPr>
      <w:rFonts w:ascii="Calibri" w:hAnsi="Calibri"/>
    </w:rPr>
  </w:style>
  <w:style w:type="character" w:customStyle="1" w:styleId="HeaderChar1">
    <w:name w:val="Header Char1"/>
    <w:uiPriority w:val="99"/>
    <w:rsid w:val="00A13D4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A13D4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A13D4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A13D4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A13D4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A13D4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A13D4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A13D4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A13D4F"/>
    <w:rPr>
      <w:rFonts w:ascii="Times New Roman" w:hAnsi="Times New Roman"/>
    </w:rPr>
  </w:style>
  <w:style w:type="character" w:customStyle="1" w:styleId="TekstpodstawowywcityZnak">
    <w:name w:val="Tekst podstawowy wcięty Znak"/>
    <w:rsid w:val="00A13D4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A13D4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A13D4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A13D4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A13D4F"/>
    <w:rPr>
      <w:rFonts w:ascii="Times New Roman" w:hAnsi="Times New Roman" w:cs="Times New Roman"/>
    </w:rPr>
  </w:style>
  <w:style w:type="character" w:customStyle="1" w:styleId="TitleChar">
    <w:name w:val="Title Char"/>
    <w:locked/>
    <w:rsid w:val="00A13D4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A13D4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A13D4F"/>
    <w:rPr>
      <w:rFonts w:ascii="Calibri" w:hAnsi="Calibri"/>
      <w:lang w:eastAsia="en-US"/>
    </w:rPr>
  </w:style>
  <w:style w:type="character" w:customStyle="1" w:styleId="BodyText2Char">
    <w:name w:val="Body Text 2 Char"/>
    <w:rsid w:val="00A13D4F"/>
    <w:rPr>
      <w:rFonts w:ascii="Times New Roman" w:hAnsi="Times New Roman"/>
    </w:rPr>
  </w:style>
  <w:style w:type="character" w:customStyle="1" w:styleId="SubtitleChar">
    <w:name w:val="Subtitle Char"/>
    <w:locked/>
    <w:rsid w:val="00A13D4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A13D4F"/>
    <w:rPr>
      <w:rFonts w:ascii="Times New Roman" w:hAnsi="Times New Roman"/>
    </w:rPr>
  </w:style>
  <w:style w:type="character" w:customStyle="1" w:styleId="EndnoteTextChar">
    <w:name w:val="Endnote Text Char"/>
    <w:locked/>
    <w:rsid w:val="00A13D4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A13D4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A13D4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A13D4F"/>
    <w:rPr>
      <w:rFonts w:ascii="Tahoma" w:hAnsi="Tahoma"/>
      <w:sz w:val="16"/>
    </w:rPr>
  </w:style>
  <w:style w:type="character" w:customStyle="1" w:styleId="eltit1">
    <w:name w:val="eltit1"/>
    <w:rsid w:val="00A13D4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A13D4F"/>
    <w:rPr>
      <w:rFonts w:ascii="Courier New" w:hAnsi="Courier New"/>
    </w:rPr>
  </w:style>
  <w:style w:type="character" w:styleId="Pogrubienie">
    <w:name w:val="Strong"/>
    <w:basedOn w:val="Domylnaczcionkaakapitu"/>
    <w:qFormat/>
    <w:rsid w:val="00A13D4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A13D4F"/>
    <w:rPr>
      <w:rFonts w:ascii="Times New Roman" w:hAnsi="Times New Roman"/>
      <w:i/>
    </w:rPr>
  </w:style>
  <w:style w:type="character" w:customStyle="1" w:styleId="AZnak">
    <w:name w:val="A Znak"/>
    <w:rsid w:val="00A13D4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A13D4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A13D4F"/>
    <w:rPr>
      <w:rFonts w:ascii="Times New Roman" w:hAnsi="Times New Roman"/>
    </w:rPr>
  </w:style>
  <w:style w:type="character" w:customStyle="1" w:styleId="StylTahoma9ptCzarny">
    <w:name w:val="Styl Tahoma 9 pt Czarny"/>
    <w:rsid w:val="00A13D4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A13D4F"/>
    <w:rPr>
      <w:rFonts w:ascii="Times New Roman" w:hAnsi="Times New Roman"/>
    </w:rPr>
  </w:style>
  <w:style w:type="character" w:customStyle="1" w:styleId="aktprzedmiot">
    <w:name w:val="aktprzedmiot"/>
    <w:rsid w:val="00A13D4F"/>
    <w:rPr>
      <w:rFonts w:ascii="Times New Roman" w:hAnsi="Times New Roman"/>
    </w:rPr>
  </w:style>
  <w:style w:type="character" w:customStyle="1" w:styleId="ustZnak">
    <w:name w:val="ust Znak"/>
    <w:rsid w:val="00A13D4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A13D4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A13D4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A13D4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A13D4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A13D4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A13D4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A13D4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A13D4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A13D4F"/>
    <w:rPr>
      <w:rFonts w:ascii="Times New Roman" w:hAnsi="Times New Roman"/>
    </w:rPr>
  </w:style>
  <w:style w:type="character" w:customStyle="1" w:styleId="paddingl52">
    <w:name w:val="paddingl52"/>
    <w:rsid w:val="00A13D4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A13D4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A13D4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A13D4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A13D4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A13D4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A13D4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A13D4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A13D4F"/>
    <w:rPr>
      <w:vertAlign w:val="superscript"/>
    </w:rPr>
  </w:style>
  <w:style w:type="character" w:customStyle="1" w:styleId="Odwoanieprzypisudolnego1">
    <w:name w:val="Odwołanie przypisu dolnego1"/>
    <w:uiPriority w:val="99"/>
    <w:rsid w:val="00A13D4F"/>
    <w:rPr>
      <w:vertAlign w:val="superscript"/>
    </w:rPr>
  </w:style>
  <w:style w:type="character" w:customStyle="1" w:styleId="Odwoanieprzypisudolnego2">
    <w:name w:val="Odwołanie przypisu dolnego2"/>
    <w:uiPriority w:val="99"/>
    <w:rsid w:val="00A13D4F"/>
    <w:rPr>
      <w:vertAlign w:val="superscript"/>
    </w:rPr>
  </w:style>
  <w:style w:type="character" w:customStyle="1" w:styleId="ListLabel1">
    <w:name w:val="ListLabel 1"/>
    <w:uiPriority w:val="99"/>
    <w:rsid w:val="00A13D4F"/>
  </w:style>
  <w:style w:type="character" w:customStyle="1" w:styleId="ListLabel2">
    <w:name w:val="ListLabel 2"/>
    <w:uiPriority w:val="99"/>
    <w:rsid w:val="00A13D4F"/>
  </w:style>
  <w:style w:type="character" w:customStyle="1" w:styleId="ListLabel3">
    <w:name w:val="ListLabel 3"/>
    <w:uiPriority w:val="99"/>
    <w:rsid w:val="00A13D4F"/>
    <w:rPr>
      <w:sz w:val="24"/>
    </w:rPr>
  </w:style>
  <w:style w:type="character" w:customStyle="1" w:styleId="ListLabel4">
    <w:name w:val="ListLabel 4"/>
    <w:uiPriority w:val="99"/>
    <w:rsid w:val="00A13D4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A13D4F"/>
  </w:style>
  <w:style w:type="character" w:customStyle="1" w:styleId="ListLabel6">
    <w:name w:val="ListLabel 6"/>
    <w:uiPriority w:val="99"/>
    <w:rsid w:val="00A13D4F"/>
    <w:rPr>
      <w:rFonts w:eastAsia="Times New Roman"/>
      <w:sz w:val="24"/>
    </w:rPr>
  </w:style>
  <w:style w:type="character" w:customStyle="1" w:styleId="ListLabel7">
    <w:name w:val="ListLabel 7"/>
    <w:uiPriority w:val="99"/>
    <w:rsid w:val="00A13D4F"/>
  </w:style>
  <w:style w:type="character" w:customStyle="1" w:styleId="ListLabel8">
    <w:name w:val="ListLabel 8"/>
    <w:uiPriority w:val="99"/>
    <w:rsid w:val="00A13D4F"/>
  </w:style>
  <w:style w:type="character" w:customStyle="1" w:styleId="ListLabel9">
    <w:name w:val="ListLabel 9"/>
    <w:uiPriority w:val="99"/>
    <w:rsid w:val="00A13D4F"/>
    <w:rPr>
      <w:sz w:val="24"/>
    </w:rPr>
  </w:style>
  <w:style w:type="character" w:customStyle="1" w:styleId="ListLabel10">
    <w:name w:val="ListLabel 10"/>
    <w:uiPriority w:val="99"/>
    <w:rsid w:val="00A13D4F"/>
    <w:rPr>
      <w:sz w:val="24"/>
    </w:rPr>
  </w:style>
  <w:style w:type="character" w:customStyle="1" w:styleId="ListLabel11">
    <w:name w:val="ListLabel 11"/>
    <w:uiPriority w:val="99"/>
    <w:rsid w:val="00A13D4F"/>
    <w:rPr>
      <w:b/>
      <w:color w:val="00000A"/>
    </w:rPr>
  </w:style>
  <w:style w:type="character" w:customStyle="1" w:styleId="ListLabel12">
    <w:name w:val="ListLabel 12"/>
    <w:uiPriority w:val="99"/>
    <w:rsid w:val="00A13D4F"/>
    <w:rPr>
      <w:color w:val="00000A"/>
    </w:rPr>
  </w:style>
  <w:style w:type="character" w:customStyle="1" w:styleId="ListLabel13">
    <w:name w:val="ListLabel 13"/>
    <w:uiPriority w:val="99"/>
    <w:rsid w:val="00A13D4F"/>
  </w:style>
  <w:style w:type="character" w:customStyle="1" w:styleId="ListLabel14">
    <w:name w:val="ListLabel 14"/>
    <w:uiPriority w:val="99"/>
    <w:rsid w:val="00A13D4F"/>
    <w:rPr>
      <w:u w:val="none"/>
    </w:rPr>
  </w:style>
  <w:style w:type="character" w:customStyle="1" w:styleId="ListLabel15">
    <w:name w:val="ListLabel 15"/>
    <w:uiPriority w:val="99"/>
    <w:rsid w:val="00A13D4F"/>
    <w:rPr>
      <w:u w:val="none"/>
    </w:rPr>
  </w:style>
  <w:style w:type="character" w:customStyle="1" w:styleId="ListLabel16">
    <w:name w:val="ListLabel 16"/>
    <w:uiPriority w:val="99"/>
    <w:rsid w:val="00A13D4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A13D4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A13D4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A13D4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A13D4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A13D4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A13D4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A13D4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A13D4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A13D4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A13D4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13D4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rsid w:val="00A13D4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A13D4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A13D4F"/>
    <w:pPr>
      <w:ind w:left="708"/>
    </w:pPr>
  </w:style>
  <w:style w:type="paragraph" w:customStyle="1" w:styleId="Tekstdymka1">
    <w:name w:val="Tekst dymka1"/>
    <w:basedOn w:val="Normalny1"/>
    <w:uiPriority w:val="99"/>
    <w:rsid w:val="00A13D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A13D4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A13D4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A13D4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A13D4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A13D4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A13D4F"/>
    <w:rPr>
      <w:b/>
      <w:bCs/>
    </w:rPr>
  </w:style>
  <w:style w:type="paragraph" w:customStyle="1" w:styleId="Tekstpodstawowywcity1">
    <w:name w:val="Tekst podstawowy wcięty1"/>
    <w:basedOn w:val="Normalny1"/>
    <w:rsid w:val="00A13D4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A13D4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A13D4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A13D4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13D4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A13D4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3D4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A13D4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A13D4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A13D4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A13D4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A13D4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A13D4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A13D4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A13D4F"/>
    <w:pPr>
      <w:ind w:left="1276" w:hanging="340"/>
    </w:pPr>
  </w:style>
  <w:style w:type="paragraph" w:customStyle="1" w:styleId="zmart2">
    <w:name w:val="zm art2"/>
    <w:basedOn w:val="Normalny1"/>
    <w:rsid w:val="00A13D4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A13D4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A13D4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A13D4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A13D4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A13D4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3D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A13D4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A13D4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A13D4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A13D4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A13D4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A13D4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A13D4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A13D4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A13D4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A13D4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A13D4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A13D4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A13D4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A13D4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A13D4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A13D4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rsid w:val="00A13D4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A13D4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A13D4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A13D4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A13D4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13D4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A13D4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A13D4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A13D4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A13D4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3D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A13D4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A13D4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A13D4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A13D4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A13D4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A13D4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A13D4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A13D4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A13D4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13D4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A13D4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A13D4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A13D4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A13D4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A13D4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A13D4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A13D4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A13D4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A13D4F"/>
    <w:pPr>
      <w:spacing w:before="280" w:after="280"/>
    </w:pPr>
  </w:style>
  <w:style w:type="paragraph" w:customStyle="1" w:styleId="Heading20">
    <w:name w:val="Heading #2"/>
    <w:basedOn w:val="Normalny1"/>
    <w:rsid w:val="00A13D4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A13D4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A13D4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A13D4F"/>
    <w:pPr>
      <w:spacing w:after="120"/>
      <w:ind w:left="283"/>
    </w:pPr>
  </w:style>
  <w:style w:type="paragraph" w:customStyle="1" w:styleId="Standardowy3">
    <w:name w:val="Standardowy3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A13D4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A13D4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A13D4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A13D4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A13D4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A13D4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A13D4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A13D4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A13D4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A13D4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A13D4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A13D4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A13D4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A13D4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A13D4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A13D4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A13D4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A13D4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A13D4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A13D4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A13D4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A13D4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A13D4F"/>
    <w:pPr>
      <w:spacing w:after="100"/>
    </w:pPr>
  </w:style>
  <w:style w:type="table" w:styleId="Tabela-Siatka">
    <w:name w:val="Table Grid"/>
    <w:basedOn w:val="Standardowy"/>
    <w:uiPriority w:val="59"/>
    <w:rsid w:val="00A13D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A13D4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A13D4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A13D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A13D4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A13D4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A13D4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A13D4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A13D4F"/>
    <w:rPr>
      <w:b/>
      <w:i/>
      <w:spacing w:val="0"/>
    </w:rPr>
  </w:style>
  <w:style w:type="paragraph" w:customStyle="1" w:styleId="Text1">
    <w:name w:val="Text 1"/>
    <w:basedOn w:val="Normalny"/>
    <w:rsid w:val="00A13D4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13D4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13D4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13D4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13D4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13D4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13D4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13D4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13D4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13D4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A13D4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A13D4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A13D4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A13D4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A13D4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A13D4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A13D4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A13D4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A13D4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A13D4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A13D4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A13D4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A13D4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A13D4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A13D4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13D4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A13D4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A13D4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A13D4F"/>
    <w:pPr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A13D4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06346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06346"/>
    <w:pPr>
      <w:jc w:val="both"/>
    </w:pPr>
    <w:rPr>
      <w:szCs w:val="24"/>
    </w:rPr>
  </w:style>
  <w:style w:type="paragraph" w:customStyle="1" w:styleId="Styl2">
    <w:name w:val="Styl2"/>
    <w:basedOn w:val="Normalny"/>
    <w:rsid w:val="00206346"/>
    <w:pPr>
      <w:numPr>
        <w:ilvl w:val="1"/>
        <w:numId w:val="75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206346"/>
    <w:pPr>
      <w:numPr>
        <w:numId w:val="75"/>
      </w:numPr>
      <w:spacing w:line="360" w:lineRule="auto"/>
      <w:jc w:val="both"/>
    </w:pPr>
    <w:rPr>
      <w:b/>
      <w:bCs/>
      <w:szCs w:val="24"/>
    </w:rPr>
  </w:style>
  <w:style w:type="character" w:customStyle="1" w:styleId="Styl2Znak">
    <w:name w:val="Styl2 Znak"/>
    <w:rsid w:val="00206346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0634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63293A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63293A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63293A"/>
  </w:style>
  <w:style w:type="paragraph" w:styleId="Wcicienormalne">
    <w:name w:val="Normal Indent"/>
    <w:basedOn w:val="Normalny"/>
    <w:rsid w:val="0063293A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63293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c.europa.eu/growth/tools-databases/espd/filter?lang=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uzp.gov.pl/baza-wiedzy/jednolity-europejski-dokument-zamowien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growth/tools-databases/esp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039F-6F1C-47E1-975D-21713F01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8619</Words>
  <Characters>51715</Characters>
  <Application>Microsoft Office Word</Application>
  <DocSecurity>0</DocSecurity>
  <Lines>430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Łukasz</cp:lastModifiedBy>
  <cp:revision>3</cp:revision>
  <cp:lastPrinted>2017-07-29T08:33:00Z</cp:lastPrinted>
  <dcterms:created xsi:type="dcterms:W3CDTF">2017-07-29T08:34:00Z</dcterms:created>
  <dcterms:modified xsi:type="dcterms:W3CDTF">2017-07-29T08:37:00Z</dcterms:modified>
</cp:coreProperties>
</file>