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5" w:rsidRPr="00617113" w:rsidRDefault="00E03635" w:rsidP="00E03635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(Załącznik nr 3 do SIWZ)</w:t>
      </w:r>
    </w:p>
    <w:p w:rsidR="00E03635" w:rsidRPr="00617113" w:rsidRDefault="00E03635" w:rsidP="00E03635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92464748"/>
      <w:r w:rsidRPr="0061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  <w:bookmarkEnd w:id="0"/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W związku z ogłoszeniem postępowania o udzielenie zamówienia publicznego prowadzonego w formie przetargu nieograniczonego pn.: </w:t>
      </w:r>
      <w:r w:rsidRPr="00617113">
        <w:rPr>
          <w:rFonts w:ascii="Times New Roman" w:eastAsia="Times New Roman" w:hAnsi="Times New Roman" w:cs="Times New Roman"/>
          <w:b/>
          <w:sz w:val="24"/>
          <w:szCs w:val="24"/>
        </w:rPr>
        <w:t>„Modernizacja systemu łączności dyspozytorskiej w Tramwajach Śląskich S.A.”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113">
        <w:rPr>
          <w:rFonts w:ascii="Times New Roman" w:eastAsia="Times New Roman" w:hAnsi="Times New Roman" w:cs="Calibri"/>
          <w:iCs/>
          <w:sz w:val="24"/>
          <w:szCs w:val="24"/>
        </w:rPr>
        <w:t>składamy niniejszą ofertę:</w:t>
      </w:r>
    </w:p>
    <w:p w:rsidR="00E03635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8"/>
        <w:gridCol w:w="5250"/>
      </w:tblGrid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WYKONAWCY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Nazwa Wykonawcy/Wykonawców wspólnie ubiegających się o udzielenie zamówienia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Osoba odpowiedzialna za kontakty z Zamawiającym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617113" w:rsidTr="006416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635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widowControl w:val="0"/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Oferujemy wykonanie przedmiotu zamówienia w pełnym zakresie zgodnie ze specyfikacją istotnych warunków zamówienia, za cenę w wysokości:</w:t>
      </w:r>
    </w:p>
    <w:p w:rsidR="00E03635" w:rsidRPr="00EB6C56" w:rsidRDefault="00E03635" w:rsidP="00E0363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875"/>
        <w:gridCol w:w="1000"/>
        <w:gridCol w:w="1559"/>
        <w:gridCol w:w="1389"/>
      </w:tblGrid>
      <w:tr w:rsidR="00E03635" w:rsidRPr="00EB6C56" w:rsidTr="00641641">
        <w:trPr>
          <w:trHeight w:val="646"/>
        </w:trPr>
        <w:tc>
          <w:tcPr>
            <w:tcW w:w="605" w:type="dxa"/>
            <w:vAlign w:val="center"/>
          </w:tcPr>
          <w:p w:rsidR="00E03635" w:rsidRPr="00EB6C56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75" w:type="dxa"/>
            <w:vAlign w:val="center"/>
          </w:tcPr>
          <w:p w:rsidR="00E03635" w:rsidRPr="00EB6C56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1000" w:type="dxa"/>
            <w:vAlign w:val="center"/>
          </w:tcPr>
          <w:p w:rsidR="00E03635" w:rsidRPr="00EB6C56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E03635" w:rsidRPr="00EB6C56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389" w:type="dxa"/>
            <w:vAlign w:val="center"/>
          </w:tcPr>
          <w:p w:rsidR="00E03635" w:rsidRPr="00EB6C56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Cena łączna netto</w:t>
            </w: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Stacja bazowa systemu (strefa)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Serwer centralny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7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Serwer rejestracji danych (rozmowy, GPS). 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885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 administratora systemu - dostawa, montaż, uruchomienie, konfiguracja zlokalizowane w siedzibie Zamawiającego (w tym jeden komputer stacjonarny)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Tester radiokomunikacyjny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Konsola dyspozytorska z ekranem dotykowym (komplet)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Konsola dyspozytorska wersja uproszczona (tylko wizualizacja pozycji GPS)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1275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 biurkowy, zintegrowana obudowa zasilacza z radiotelefonem) wraz z anteną stacjonarną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653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 biurkowy, zintegrowana obudowa zasilacza z radiotelefonem) wraz z anteną stacjonarną - dostawa, uruchomienie, konfiguracja - bez montażu.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1380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mikrofon, zintegrowana obudowa zasilacza z radiotelefonem) wraz z anteną stacjonarną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548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mikrofon, zintegrowana obudowa zasilacza z radiotelefonem) wraz z anteną stacjonarną - dostawa, montaż, uruchomienie, konfiguracja – bez montażu.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Mikrofon do radiotelefonu stacjonarnego z pełną klawiaturą alfanumeryczną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5" w:type="dxa"/>
          </w:tcPr>
          <w:p w:rsidR="00E03635" w:rsidRPr="00652904" w:rsidRDefault="006B4EE0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Radiotelefon przewoźny samochodowy zasilany z instalacji pokładowej 24V (komplet – zespół n/o, mikrofon z zawiesiem, uchwyt montażowy, przewody zasilające) wraz z anteną UHF/GPS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5" w:type="dxa"/>
          </w:tcPr>
          <w:p w:rsidR="00E03635" w:rsidRPr="00652904" w:rsidRDefault="006B4EE0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Radiotelefon przewoźny samochodowy zasilany z instalacji pokładowej 12V (komplet – zespół n/o, mikrofon z zawiesiem, uchwyt montażowy, przewody zasilające) wraz z anteną zintegrowaną UHF/GPS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Zestaw rozdzielający panel radiotelefonu z zestawem n/o do radiotelefonu przewoźnego samochodowego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bezprzewodowy 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radiotelefonu przewoźnego samochodowego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5" w:type="dxa"/>
          </w:tcPr>
          <w:p w:rsidR="00E03635" w:rsidRPr="00652904" w:rsidRDefault="006B4EE0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Radiotelefon przewoźny do wagonu tramwajowego zasilany z instalacji pokładowej tramwaju (komplet – radiotelefon, uchwyt montażowy, przewody zasilające, </w:t>
            </w:r>
            <w:proofErr w:type="spellStart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mikrofonogłośnik</w:t>
            </w:r>
            <w:proofErr w:type="spellEnd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 wraz z zawiesiem, dodatkowy zewnętrzny przycisk wywołania alarmowego „RATUNEK”, antena zewnętrzna UHF wraz z przewodem i wtykiem, </w:t>
            </w: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przetwornica pracująca w zakresie napięcia wejściowego od 17 V do 42 V zapewniająca zasilenie radiotelefonu z instalacji pokładowej niskiego napięcia wagonu, dokumentacja)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75" w:type="dxa"/>
          </w:tcPr>
          <w:p w:rsidR="00E03635" w:rsidRPr="00652904" w:rsidRDefault="006B4EE0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Radiotelefon przewoźny do wagonu tramwajowego zasilany z instalacji pokładowej tramwaju do montażu rozdzielnego (komplet – radiotelefon, zestaw do montażu rozdzielnego panelu przedniego z zestawem n/o, uchwyt montażowy, przewody zasilające, mikrofon wraz z zawiesiem, dodatkowy zewnętrzny przycisk wywołania alarmowego „RATUNEK” antena zewnętrzna UHF wraz z przewodem i wtykiem, przetwornica pracująca w zakresie napięcia wejściowego od 17 V do 42 V zapewniająca zasilenie radiotelefonu z instalacji pokładowej niskiego napięcia wagonu, dokumentacja)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5" w:type="dxa"/>
          </w:tcPr>
          <w:p w:rsidR="00E03635" w:rsidRPr="00652904" w:rsidRDefault="006B4EE0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Radiotelefon przewoźny do wagonu tramwajowego zasilany z instalacji pokładowej tramwaju (komplet – radiotelefon, uchwyt montażowy, przewody zasilające, </w:t>
            </w:r>
            <w:proofErr w:type="spellStart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mikrofonogłośnik</w:t>
            </w:r>
            <w:proofErr w:type="spellEnd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 bezprzewodowy </w:t>
            </w:r>
            <w:proofErr w:type="spellStart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Wifi</w:t>
            </w:r>
            <w:proofErr w:type="spellEnd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Bluetooth</w:t>
            </w:r>
            <w:proofErr w:type="spellEnd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 wraz z zawiesiem, dodatkowy zewnętrzny przycisk wywołania alarmowego „RATUNEK”, antena zewnętrzna UHF wraz z przewodem i wtykiem, przetwornica pracująca w zakresie napięcia wejściowego od 17 V do 42 V zapewniająca zasilenie radiotelefonu z instalacji pokładowej niskiego napięcia wagonu, dokumentacja)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5" w:type="dxa"/>
          </w:tcPr>
          <w:p w:rsidR="00E03635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Radiotelefon przewoźny do wagonu tramwajowego zasilany z instalacji pokładowej tramwaju (komplet – radiotelefon, uchwyt montażowy, przewody zasilające, </w:t>
            </w:r>
            <w:proofErr w:type="spellStart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mikrofonogłośnik</w:t>
            </w:r>
            <w:proofErr w:type="spellEnd"/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 xml:space="preserve"> wraz z zawiesiem, dodatkowy zewnętrzny przycisk wywołania alarmowego „RATUNEK” antena zewnętrzna UHF wraz z przewodem i wtykiem, przetwornica pracująca w zakresie napięcia wejściowego od 17 V do 42 V zapewniająca zasilenie radiotelefonu z instalacji pokładowej niskiego napięcia wagonu, dokumentacja) dostawa, uruchomienie, konfiguracja – bez montażu.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Ładowarka do 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mikrofonogłośnika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bezprzewodowego 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dostawa, 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Radiotelefony przenośne (radiotelefon z pełną klawiaturą alfanumeryczną 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kolorowym wyświetlaczem minimum czterowierszowym z możliwością zaprogramowania czternastu znaków w nazwie grupy/kanału, dwa akumulatory producenta radiotelefonu o pojemności nie mniejszej niż 2000 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klips do pasa, futerał, </w:t>
            </w:r>
            <w:proofErr w:type="spellStart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przewodowy z gniazdem słuchawkowym, ładowarka sieciowa 230 V, zintegrowana antena UHF/GPS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360"/>
        </w:trPr>
        <w:tc>
          <w:tcPr>
            <w:tcW w:w="605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do radiotelefonów przenośnych sześciostanowiskowa sieciowa 230 V z opcją testowania parametrów akumulatora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do radiotelefonów przenośnych samochodowa 12 V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Zestaw oprogramowania do stacji bazowych (systemu), radiolinii oraz rezerwowego sposobu komunikacji, radiotelefonów stacjonarnych, przewoźnych i przenośnych oraz inne niezbędne wymagane do prawidłowej pracy systemu wraz z niezbędnymi dożywotnimi licencjami i przewodami do łączenia radiotelefonu z komputerem PC do programowania oraz konfiguracji parametrów radiotelefonu, przejście antenowe z gniazda anteny radiotelefonu na typ BNC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Zintegrowana antena UHF/GPS na podstawie magnetycznej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1087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Komputer przenośny klasy PC dla Administratora Systemu  (stanowisko rezerwowe) wraz z niezbędnym oprogramowaniem, licencjami itp.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563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Komputer przenośny klasy PC dla Administratora Systemu  wraz z niezbędnym oprogramowaniem licencjami itp. do programowania terminali abonenckich (radiotelefonów itp.)-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652904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03635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Adapter antenowy do radiotelefonów przenośnych umożliwiający podłączenie zewnętrznej anteny (samochodowy) - dostawa, montaż, uruchomienie, konfiguracja.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 wraz z niezbędnymi licencjami stanowisk – konsol dyspozytorskich w pełnej wersji (moduł komunikacyjny wraz z modułem pozycjonowania pojazdów GPS) wraz z możliwością rozszerzenia licencji i kolejne stanowiska (5 stanowisk)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Oprogramowanie wraz z niezbędnymi licencjami stanowisk – konsol dyspozytorskich w wersji z modułem pozycjonowania pojazdów GPS wraz z możliwością rozszerzenia licencji </w:t>
            </w:r>
            <w:r w:rsid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i kolejne stanowiska (10 stanowisk)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35" w:rsidRPr="00EB6C56" w:rsidTr="00641641">
        <w:trPr>
          <w:trHeight w:val="212"/>
        </w:trPr>
        <w:tc>
          <w:tcPr>
            <w:tcW w:w="605" w:type="dxa"/>
            <w:vAlign w:val="center"/>
          </w:tcPr>
          <w:p w:rsidR="00E03635" w:rsidRPr="00652904" w:rsidRDefault="00E03635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2904"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E03635" w:rsidRPr="00652904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System radiolinii do połączenia Stref Radiowych między sobą i ze stanowiskiem Administratora Systemu wraz z systemem połączenia rezerwowego (GSM lub LAN)</w:t>
            </w:r>
          </w:p>
        </w:tc>
        <w:tc>
          <w:tcPr>
            <w:tcW w:w="1000" w:type="dxa"/>
            <w:vAlign w:val="center"/>
          </w:tcPr>
          <w:p w:rsidR="00E03635" w:rsidRPr="00652904" w:rsidRDefault="00E03635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03635" w:rsidRPr="00EB6C56" w:rsidRDefault="00E03635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904" w:rsidRPr="00EB6C56" w:rsidTr="00641641">
        <w:trPr>
          <w:trHeight w:val="212"/>
        </w:trPr>
        <w:tc>
          <w:tcPr>
            <w:tcW w:w="605" w:type="dxa"/>
            <w:vAlign w:val="center"/>
          </w:tcPr>
          <w:p w:rsidR="00652904" w:rsidRPr="00652904" w:rsidRDefault="00652904" w:rsidP="006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75" w:type="dxa"/>
          </w:tcPr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Lokalizator GPS z funkcją bezprzewodowej transmisji danych przez sieć GSM</w:t>
            </w:r>
          </w:p>
        </w:tc>
        <w:tc>
          <w:tcPr>
            <w:tcW w:w="1000" w:type="dxa"/>
            <w:vAlign w:val="center"/>
          </w:tcPr>
          <w:p w:rsidR="00652904" w:rsidRPr="00652904" w:rsidRDefault="00652904" w:rsidP="0064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652904" w:rsidRPr="00EB6C56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52904" w:rsidRPr="00EB6C56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904" w:rsidRPr="00EB6C56" w:rsidTr="00641641">
        <w:trPr>
          <w:trHeight w:val="212"/>
        </w:trPr>
        <w:tc>
          <w:tcPr>
            <w:tcW w:w="605" w:type="dxa"/>
            <w:vAlign w:val="center"/>
          </w:tcPr>
          <w:p w:rsidR="00652904" w:rsidRPr="00652904" w:rsidRDefault="00652904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75" w:type="dxa"/>
          </w:tcPr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Prace projektowo – usługowe w tym między innymi: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projekt sieci (projekt wykonawczy),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instruktaże stanowiskowe pracowników Zamawiającego,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uzgodnienia techniczne, budowlane,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aktualizacja pozwolenia radiowego,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pomiary instalacji,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dokumentacja w tym schematy radiotelefonów, instrukcje serwisowe,</w:t>
            </w:r>
          </w:p>
          <w:p w:rsidR="00652904" w:rsidRPr="00652904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- inne pozostałe usługi niezbędne do uruchomienia systemu.</w:t>
            </w:r>
          </w:p>
        </w:tc>
        <w:tc>
          <w:tcPr>
            <w:tcW w:w="1000" w:type="dxa"/>
            <w:vAlign w:val="center"/>
          </w:tcPr>
          <w:p w:rsidR="00652904" w:rsidRPr="00652904" w:rsidRDefault="00652904" w:rsidP="006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2904" w:rsidRPr="00EB6C56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52904" w:rsidRPr="00EB6C56" w:rsidRDefault="00652904" w:rsidP="0064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635" w:rsidRDefault="00E03635" w:rsidP="00E0363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17113">
        <w:rPr>
          <w:rFonts w:ascii="Times New Roman" w:eastAsia="Times New Roman" w:hAnsi="Times New Roman" w:cs="Calibri"/>
          <w:b/>
          <w:sz w:val="24"/>
          <w:szCs w:val="24"/>
        </w:rPr>
        <w:t>cena netto …………….………................……..… zł</w:t>
      </w:r>
    </w:p>
    <w:p w:rsidR="00E03635" w:rsidRPr="00617113" w:rsidRDefault="00E03635" w:rsidP="00E03635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17113">
        <w:rPr>
          <w:rFonts w:ascii="Times New Roman" w:eastAsia="Times New Roman" w:hAnsi="Times New Roman" w:cs="Calibri"/>
          <w:b/>
          <w:sz w:val="24"/>
          <w:szCs w:val="24"/>
        </w:rPr>
        <w:t>podatek od towarów i usług w wysokości …………….………................……..… zł</w:t>
      </w:r>
    </w:p>
    <w:p w:rsidR="00E03635" w:rsidRPr="00617113" w:rsidRDefault="00E03635" w:rsidP="00E03635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17113">
        <w:rPr>
          <w:rFonts w:ascii="Times New Roman" w:eastAsia="Times New Roman" w:hAnsi="Times New Roman" w:cs="Calibri"/>
          <w:b/>
          <w:sz w:val="24"/>
          <w:szCs w:val="24"/>
        </w:rPr>
        <w:t>cena brutto …………….………................……..… zł</w:t>
      </w:r>
    </w:p>
    <w:p w:rsidR="00E03635" w:rsidRDefault="00E03635" w:rsidP="00E03635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b/>
          <w:sz w:val="24"/>
          <w:szCs w:val="24"/>
        </w:rPr>
        <w:t>(słownie złotych: …………………………….……………………..…................)</w:t>
      </w:r>
    </w:p>
    <w:p w:rsidR="00E03635" w:rsidRDefault="00E03635" w:rsidP="00E03635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tym za przeniesienie autorskich praw majątkowych ……………….. zł brutto (nie mniej niż 1,00 zł).</w:t>
      </w:r>
    </w:p>
    <w:p w:rsidR="00E03635" w:rsidRPr="00617113" w:rsidRDefault="00E03635" w:rsidP="00E0363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widowControl w:val="0"/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>Oświadczamy, że:</w:t>
      </w:r>
    </w:p>
    <w:p w:rsidR="00E03635" w:rsidRPr="00617113" w:rsidRDefault="00E03635" w:rsidP="00E03635">
      <w:pPr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na infrastrukturę systemu udzielamy gwarancji </w:t>
      </w:r>
      <w:r w:rsidRPr="00964A3A">
        <w:rPr>
          <w:rFonts w:ascii="Times New Roman" w:eastAsia="Times New Roman" w:hAnsi="Times New Roman" w:cs="Calibri"/>
          <w:sz w:val="24"/>
          <w:szCs w:val="24"/>
        </w:rPr>
        <w:t>na zasadach określonych w Opisie przedmiotu zamówienia i warunkach umownych</w:t>
      </w: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 na okres ……… miesięcy (minimum 60 miesięcy);</w:t>
      </w:r>
    </w:p>
    <w:p w:rsidR="00E03635" w:rsidRPr="00617113" w:rsidRDefault="00E03635" w:rsidP="00E03635">
      <w:pPr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na radiotelefony przewoźne wraz z wyposażeniem oraz radiotelefony przenośne wraz </w:t>
      </w:r>
      <w:r w:rsidRPr="00617113">
        <w:rPr>
          <w:rFonts w:ascii="Times New Roman" w:eastAsia="Times New Roman" w:hAnsi="Times New Roman" w:cs="Calibri"/>
          <w:sz w:val="24"/>
          <w:szCs w:val="24"/>
        </w:rPr>
        <w:br/>
        <w:t xml:space="preserve">z wyposażeniem (z wyłączeniem akumulatorów) udzielamy gwarancji </w:t>
      </w:r>
      <w:r w:rsidRPr="00964A3A">
        <w:rPr>
          <w:rFonts w:ascii="Times New Roman" w:eastAsia="Times New Roman" w:hAnsi="Times New Roman" w:cs="Calibri"/>
          <w:sz w:val="24"/>
          <w:szCs w:val="24"/>
        </w:rPr>
        <w:t xml:space="preserve">na zasadach </w:t>
      </w:r>
      <w:r w:rsidRPr="00964A3A">
        <w:rPr>
          <w:rFonts w:ascii="Times New Roman" w:eastAsia="Times New Roman" w:hAnsi="Times New Roman" w:cs="Calibri"/>
          <w:sz w:val="24"/>
          <w:szCs w:val="24"/>
        </w:rPr>
        <w:lastRenderedPageBreak/>
        <w:t>określonych w Opisie przedmiotu zamówienia i warunkach umownych</w:t>
      </w: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 na okres ……… miesięcy (minimum 36 miesięcy);</w:t>
      </w:r>
    </w:p>
    <w:p w:rsidR="00E03635" w:rsidRDefault="00E03635" w:rsidP="00E03635">
      <w:pPr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na akumulatory do radiotelefonów udzielamy gwarancji </w:t>
      </w:r>
      <w:r w:rsidRPr="00964A3A">
        <w:rPr>
          <w:rFonts w:ascii="Times New Roman" w:eastAsia="Times New Roman" w:hAnsi="Times New Roman" w:cs="Calibri"/>
          <w:sz w:val="24"/>
          <w:szCs w:val="24"/>
        </w:rPr>
        <w:t>na zasadach określonych w Opisie przedmiotu zamówienia i warunkach umownych n</w:t>
      </w:r>
      <w:r w:rsidRPr="00617113">
        <w:rPr>
          <w:rFonts w:ascii="Times New Roman" w:eastAsia="Times New Roman" w:hAnsi="Times New Roman" w:cs="Calibri"/>
          <w:sz w:val="24"/>
          <w:szCs w:val="24"/>
        </w:rPr>
        <w:t>a okres ………</w:t>
      </w:r>
      <w:r>
        <w:rPr>
          <w:rFonts w:ascii="Times New Roman" w:eastAsia="Times New Roman" w:hAnsi="Times New Roman" w:cs="Calibri"/>
          <w:sz w:val="24"/>
          <w:szCs w:val="24"/>
        </w:rPr>
        <w:t xml:space="preserve"> miesięcy (minimum 24 miesiące);</w:t>
      </w:r>
    </w:p>
    <w:p w:rsidR="00E03635" w:rsidRDefault="00E03635" w:rsidP="00E03635">
      <w:pPr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okres nadzoru serwisu i wsparcia technicznego systemu będzie wynosił …… lat od dnia uruchomienia systemu (minimum 5 lat);</w:t>
      </w:r>
    </w:p>
    <w:p w:rsidR="00E03635" w:rsidRPr="00B30D15" w:rsidRDefault="00E03635" w:rsidP="00E03635">
      <w:pPr>
        <w:widowControl w:val="0"/>
        <w:numPr>
          <w:ilvl w:val="1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na tester radiokomunikacyjny udzielamy gwarancji </w:t>
      </w:r>
      <w:r w:rsidRPr="00964A3A">
        <w:rPr>
          <w:rFonts w:ascii="Times New Roman" w:eastAsia="Times New Roman" w:hAnsi="Times New Roman" w:cs="Calibri"/>
          <w:sz w:val="24"/>
          <w:szCs w:val="24"/>
        </w:rPr>
        <w:t>na zasadach określonych w Opisie przedmiotu zamówienia i warunkach umownych</w:t>
      </w: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 na okres </w:t>
      </w:r>
      <w:r>
        <w:rPr>
          <w:rFonts w:ascii="Times New Roman" w:eastAsia="Times New Roman" w:hAnsi="Times New Roman" w:cs="Calibri"/>
          <w:sz w:val="24"/>
          <w:szCs w:val="24"/>
        </w:rPr>
        <w:t>48 miesięcy</w:t>
      </w:r>
      <w:r w:rsidRPr="00617113">
        <w:rPr>
          <w:rFonts w:ascii="Times New Roman" w:eastAsia="Times New Roman" w:hAnsi="Times New Roman" w:cs="Calibri"/>
          <w:sz w:val="24"/>
          <w:szCs w:val="24"/>
        </w:rPr>
        <w:t>.</w:t>
      </w:r>
    </w:p>
    <w:p w:rsidR="00E03635" w:rsidRPr="00617113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7D">
        <w:rPr>
          <w:rFonts w:ascii="Times New Roman" w:eastAsia="Times New Roman" w:hAnsi="Times New Roman" w:cs="Times New Roman"/>
          <w:sz w:val="24"/>
          <w:szCs w:val="24"/>
        </w:rPr>
        <w:t xml:space="preserve">Zobowiązuję się do wykonania przedmiotu zamówienia w terminie wymaganym przez Zamawiającego, tj. od dnia podpisania umowy do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30.06.2018</w:t>
      </w:r>
      <w:r w:rsidRPr="00EE4F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F7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EE4F7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szczegółowym harmonogramem realizacji określonym w pkt 3 Opisu przedmiotu zamówienia (załącznik nr 1 do SIWZ). </w:t>
      </w:r>
    </w:p>
    <w:p w:rsidR="00E03635" w:rsidRPr="00BC48F8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E03635" w:rsidRPr="00BC48F8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F8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wykonany przedmiot zamówienia</w:t>
      </w:r>
      <w:r w:rsidRPr="00BC48F8">
        <w:rPr>
          <w:rFonts w:ascii="Times New Roman" w:hAnsi="Times New Roman" w:cs="Times New Roman"/>
          <w:sz w:val="24"/>
          <w:szCs w:val="24"/>
        </w:rPr>
        <w:t xml:space="preserve"> będzie spełniał wymogi zawarte </w:t>
      </w:r>
      <w:r w:rsidRPr="00BC48F8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48F8">
        <w:rPr>
          <w:rFonts w:ascii="Times New Roman" w:hAnsi="Times New Roman" w:cs="Times New Roman"/>
          <w:sz w:val="24"/>
          <w:szCs w:val="24"/>
        </w:rPr>
        <w:t>pisie przedmiotu zamówienia.</w:t>
      </w:r>
    </w:p>
    <w:p w:rsidR="00E03635" w:rsidRPr="00617113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Akceptujemy bez zastrzeżeń wzór umowy w sprawie zamówienia publicznego przedstawiony w załączniku nr 6 do SIWZ, w tym termin realizacji zamówienia, warunki płatności oraz zobowiązujemy się w przypadku wyboru naszej oferty do zawarcia umowy o treści zgodnej ze wzorem umowy, w miejscu oraz terminie wyznaczonym przez Zamawiającego.</w:t>
      </w:r>
    </w:p>
    <w:p w:rsidR="00E03635" w:rsidRPr="00617113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jesteśmy związani niniejszą ofertą przez okres 60 dni, wskazany w Specyfikacji Istotnych Warunków Zamówienia.</w:t>
      </w:r>
    </w:p>
    <w:p w:rsidR="00E03635" w:rsidRPr="0055064D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Oświadczamy, że warunki udziału w postępowaniu spełniamy samodzielnie*/w celu wykazania spełnienia warunków udziału w postępowaniu polegamy na zasobach następującego podmiotu trzeciego zgodnie z art. 22a ustawy </w:t>
      </w:r>
      <w:proofErr w:type="spellStart"/>
      <w:r w:rsidRPr="0061711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171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635" w:rsidRDefault="00E03635" w:rsidP="00E0363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03635" w:rsidRPr="00617113" w:rsidRDefault="00E03635" w:rsidP="00E03635">
      <w:pPr>
        <w:numPr>
          <w:ilvl w:val="3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</w:p>
    <w:p w:rsidR="00E03635" w:rsidRPr="00617113" w:rsidRDefault="00E03635" w:rsidP="00E03635">
      <w:pPr>
        <w:spacing w:after="120"/>
        <w:ind w:left="141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E03635" w:rsidRPr="00617113" w:rsidRDefault="00E03635" w:rsidP="00E03635">
      <w:pPr>
        <w:numPr>
          <w:ilvl w:val="3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</w:p>
    <w:p w:rsidR="00E03635" w:rsidRPr="00617113" w:rsidRDefault="00E03635" w:rsidP="00E03635">
      <w:pPr>
        <w:spacing w:after="120"/>
        <w:ind w:left="720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E03635" w:rsidRPr="00617113" w:rsidRDefault="00E03635" w:rsidP="00E03635">
      <w:pPr>
        <w:spacing w:after="120"/>
        <w:ind w:left="720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35" w:rsidRDefault="00E03635" w:rsidP="00E03635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113">
        <w:rPr>
          <w:rFonts w:ascii="Times New Roman" w:eastAsia="Times New Roman" w:hAnsi="Times New Roman" w:cs="Times New Roman"/>
          <w:sz w:val="20"/>
          <w:szCs w:val="20"/>
        </w:rPr>
        <w:t>* - niepotrzebne skreślić</w:t>
      </w:r>
    </w:p>
    <w:p w:rsidR="00E03635" w:rsidRPr="00617113" w:rsidRDefault="00E03635" w:rsidP="00E03635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35" w:rsidRPr="00617113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prace objęte zamówieniem wykonamy sami/ zamierzamy zlecić Podwykonawcom w następującym zakresie**:</w:t>
      </w:r>
    </w:p>
    <w:p w:rsidR="00E03635" w:rsidRDefault="00E03635" w:rsidP="00E0363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</w:p>
    <w:p w:rsidR="00E03635" w:rsidRPr="00617113" w:rsidRDefault="00E03635" w:rsidP="00E03635">
      <w:pPr>
        <w:spacing w:after="120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E03635" w:rsidRPr="00617113" w:rsidRDefault="00E03635" w:rsidP="00E03635">
      <w:pPr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</w:p>
    <w:p w:rsidR="00E03635" w:rsidRPr="00617113" w:rsidRDefault="00E03635" w:rsidP="00E03635">
      <w:pPr>
        <w:spacing w:after="120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E03635" w:rsidRPr="00617113" w:rsidRDefault="00E03635" w:rsidP="00E03635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3635" w:rsidRPr="00617113" w:rsidRDefault="00E03635" w:rsidP="00E03635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</w:rPr>
        <w:t>** - niepotrzebne skreślić</w:t>
      </w:r>
    </w:p>
    <w:p w:rsidR="00E03635" w:rsidRPr="00617113" w:rsidRDefault="00E03635" w:rsidP="00E03635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03635" w:rsidRPr="00617113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wadium zostało wniesione w formie ……………………………..</w:t>
      </w:r>
    </w:p>
    <w:p w:rsidR="00E03635" w:rsidRPr="00617113" w:rsidRDefault="00E03635" w:rsidP="00E03635">
      <w:pPr>
        <w:widowControl w:val="0"/>
        <w:numPr>
          <w:ilvl w:val="3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Deklarujemy wniesienie zabezpieczenia należytego wykonania umowy w formie ……………………….. i wysokości żądanej przez Zamawiającego.</w:t>
      </w:r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635" w:rsidRPr="00617113" w:rsidRDefault="00E03635" w:rsidP="00E036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oferty składam na …...... kolejno ponumerowanych stronach</w:t>
      </w:r>
    </w:p>
    <w:p w:rsidR="00E03635" w:rsidRPr="00617113" w:rsidRDefault="00E03635" w:rsidP="00E036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E03635" w:rsidRDefault="00E03635" w:rsidP="00E0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3635" w:rsidRPr="00617113" w:rsidRDefault="00E03635" w:rsidP="00E0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45"/>
        <w:gridCol w:w="3138"/>
        <w:gridCol w:w="1984"/>
        <w:gridCol w:w="3686"/>
      </w:tblGrid>
      <w:tr w:rsidR="00E03635" w:rsidRPr="00617113" w:rsidTr="00641641">
        <w:trPr>
          <w:trHeight w:val="290"/>
        </w:trPr>
        <w:tc>
          <w:tcPr>
            <w:tcW w:w="9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upoważnione do podpisania oferty w imieniu Wykonawcy </w:t>
            </w:r>
          </w:p>
        </w:tc>
      </w:tr>
      <w:tr w:rsidR="00E03635" w:rsidRPr="00617113" w:rsidTr="00641641">
        <w:trPr>
          <w:trHeight w:hRule="exact" w:val="277"/>
        </w:trPr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E03635" w:rsidRPr="00617113" w:rsidTr="00641641">
        <w:trPr>
          <w:trHeight w:hRule="exact" w:val="573"/>
        </w:trPr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3635" w:rsidRPr="00617113" w:rsidTr="00641641">
        <w:trPr>
          <w:trHeight w:hRule="exact" w:val="553"/>
        </w:trPr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3635" w:rsidRPr="00617113" w:rsidRDefault="00E03635" w:rsidP="006416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</w:tbl>
    <w:p w:rsidR="00E03635" w:rsidRPr="00617113" w:rsidRDefault="00E03635" w:rsidP="00E0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3635" w:rsidRPr="00617113" w:rsidRDefault="00E03635" w:rsidP="00E0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F56B8" w:rsidRDefault="001F56B8" w:rsidP="00E03635"/>
    <w:sectPr w:rsidR="001F56B8" w:rsidSect="001F56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65" w:rsidRDefault="00D73E65" w:rsidP="00F953ED">
      <w:pPr>
        <w:spacing w:after="0" w:line="240" w:lineRule="auto"/>
      </w:pPr>
      <w:r>
        <w:separator/>
      </w:r>
    </w:p>
  </w:endnote>
  <w:endnote w:type="continuationSeparator" w:id="0">
    <w:p w:rsidR="00D73E65" w:rsidRDefault="00D73E65" w:rsidP="00F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1219"/>
      <w:docPartObj>
        <w:docPartGallery w:val="Page Numbers (Bottom of Page)"/>
        <w:docPartUnique/>
      </w:docPartObj>
    </w:sdtPr>
    <w:sdtContent>
      <w:p w:rsidR="00F953ED" w:rsidRDefault="00F953ED">
        <w:pPr>
          <w:pStyle w:val="Stopk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953ED" w:rsidRDefault="00F95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65" w:rsidRDefault="00D73E65" w:rsidP="00F953ED">
      <w:pPr>
        <w:spacing w:after="0" w:line="240" w:lineRule="auto"/>
      </w:pPr>
      <w:r>
        <w:separator/>
      </w:r>
    </w:p>
  </w:footnote>
  <w:footnote w:type="continuationSeparator" w:id="0">
    <w:p w:rsidR="00D73E65" w:rsidRDefault="00D73E65" w:rsidP="00F9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191"/>
    <w:multiLevelType w:val="hybridMultilevel"/>
    <w:tmpl w:val="6180D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1585"/>
    <w:multiLevelType w:val="multilevel"/>
    <w:tmpl w:val="A3AEE77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2">
    <w:nsid w:val="447501D1"/>
    <w:multiLevelType w:val="multilevel"/>
    <w:tmpl w:val="075A5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14F47"/>
    <w:multiLevelType w:val="multilevel"/>
    <w:tmpl w:val="75CC9DD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F91C56"/>
    <w:multiLevelType w:val="multilevel"/>
    <w:tmpl w:val="5B842A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35"/>
    <w:rsid w:val="001F56B8"/>
    <w:rsid w:val="003E7FC5"/>
    <w:rsid w:val="00652904"/>
    <w:rsid w:val="006B4EE0"/>
    <w:rsid w:val="00C06376"/>
    <w:rsid w:val="00D73E65"/>
    <w:rsid w:val="00E03635"/>
    <w:rsid w:val="00F9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3ED"/>
  </w:style>
  <w:style w:type="paragraph" w:styleId="Stopka">
    <w:name w:val="footer"/>
    <w:basedOn w:val="Normalny"/>
    <w:link w:val="StopkaZnak"/>
    <w:uiPriority w:val="99"/>
    <w:unhideWhenUsed/>
    <w:rsid w:val="00F9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1661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Osadnik</dc:creator>
  <cp:keywords/>
  <dc:description/>
  <cp:lastModifiedBy>Dorota Osadnik</cp:lastModifiedBy>
  <cp:revision>5</cp:revision>
  <dcterms:created xsi:type="dcterms:W3CDTF">2017-10-18T09:05:00Z</dcterms:created>
  <dcterms:modified xsi:type="dcterms:W3CDTF">2017-10-18T11:54:00Z</dcterms:modified>
</cp:coreProperties>
</file>